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5FE" w:rsidRPr="004665FE" w:rsidRDefault="004665FE" w:rsidP="00EB776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665FE">
        <w:rPr>
          <w:rFonts w:eastAsia="Calibri"/>
          <w:b/>
          <w:sz w:val="28"/>
          <w:szCs w:val="28"/>
          <w:lang w:eastAsia="en-US"/>
        </w:rPr>
        <w:t>Государственное профессиональное образовательное учреждение Тульской области</w:t>
      </w:r>
    </w:p>
    <w:p w:rsidR="004665FE" w:rsidRPr="004665FE" w:rsidRDefault="004665FE" w:rsidP="00EB776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665FE">
        <w:rPr>
          <w:rFonts w:eastAsia="Calibri"/>
          <w:b/>
          <w:sz w:val="28"/>
          <w:szCs w:val="28"/>
          <w:lang w:eastAsia="en-US"/>
        </w:rPr>
        <w:t>«Тульский государственный машиностроительный колледж</w:t>
      </w:r>
    </w:p>
    <w:p w:rsidR="004665FE" w:rsidRPr="004665FE" w:rsidRDefault="004665FE" w:rsidP="00EB776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665FE">
        <w:rPr>
          <w:rFonts w:eastAsia="Calibri"/>
          <w:b/>
          <w:sz w:val="28"/>
          <w:szCs w:val="28"/>
          <w:lang w:eastAsia="en-US"/>
        </w:rPr>
        <w:t>имени Никиты Демидова»</w:t>
      </w:r>
    </w:p>
    <w:p w:rsidR="004665FE" w:rsidRPr="004665FE" w:rsidRDefault="004665FE" w:rsidP="00EB776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665FE">
        <w:rPr>
          <w:rFonts w:eastAsia="Calibri"/>
          <w:b/>
          <w:sz w:val="28"/>
          <w:szCs w:val="28"/>
          <w:lang w:eastAsia="en-US"/>
        </w:rPr>
        <w:t>(ГПОУ ТО «ТГМК им. Н. Демидова»)</w:t>
      </w:r>
    </w:p>
    <w:p w:rsidR="004665FE" w:rsidRPr="004665FE" w:rsidRDefault="004665FE" w:rsidP="00EB7760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C63D38" w:rsidRDefault="00C63D38" w:rsidP="004665FE">
      <w:pPr>
        <w:ind w:right="-57"/>
        <w:contextualSpacing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  </w:t>
      </w:r>
      <w:r w:rsidR="004665FE" w:rsidRPr="004665FE">
        <w:rPr>
          <w:b/>
          <w:sz w:val="32"/>
          <w:szCs w:val="28"/>
        </w:rPr>
        <w:t>МЕТОДИЧЕСКИЕ РЕКОМЕНДАЦИИ</w:t>
      </w:r>
      <w:r>
        <w:rPr>
          <w:b/>
          <w:sz w:val="32"/>
          <w:szCs w:val="28"/>
        </w:rPr>
        <w:t xml:space="preserve"> </w:t>
      </w:r>
    </w:p>
    <w:p w:rsidR="004665FE" w:rsidRPr="004665FE" w:rsidRDefault="00C63D38" w:rsidP="00667400">
      <w:pPr>
        <w:ind w:right="-57"/>
        <w:contextualSpacing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ПО ОРГАНИЗАЦИИ САМОСТОЯТЕЛЬНОЙ РАБОТЫ </w:t>
      </w:r>
      <w:r w:rsidR="00667400">
        <w:rPr>
          <w:b/>
          <w:sz w:val="32"/>
          <w:szCs w:val="28"/>
        </w:rPr>
        <w:t xml:space="preserve"> СТУДЕНТОВ  </w:t>
      </w:r>
      <w:r>
        <w:rPr>
          <w:b/>
          <w:sz w:val="32"/>
          <w:szCs w:val="28"/>
        </w:rPr>
        <w:t>ПО ФИЗИЧЕСКОЙ</w:t>
      </w:r>
      <w:r w:rsidR="00CB638C">
        <w:rPr>
          <w:b/>
          <w:sz w:val="32"/>
          <w:szCs w:val="28"/>
        </w:rPr>
        <w:t xml:space="preserve"> </w:t>
      </w:r>
      <w:r>
        <w:rPr>
          <w:b/>
          <w:sz w:val="32"/>
          <w:szCs w:val="28"/>
        </w:rPr>
        <w:t xml:space="preserve"> КУЛЬТУРЕ</w:t>
      </w:r>
    </w:p>
    <w:p w:rsidR="004665FE" w:rsidRPr="004665FE" w:rsidRDefault="00C63D38" w:rsidP="004665FE">
      <w:pPr>
        <w:ind w:right="-57"/>
        <w:contextualSpacing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</w:t>
      </w:r>
    </w:p>
    <w:p w:rsidR="004665FE" w:rsidRPr="004665FE" w:rsidRDefault="00CB638C" w:rsidP="004665FE">
      <w:pPr>
        <w:ind w:right="-57"/>
        <w:contextualSpacing/>
        <w:jc w:val="center"/>
        <w:rPr>
          <w:b/>
          <w:szCs w:val="28"/>
        </w:rPr>
      </w:pPr>
      <w:r>
        <w:rPr>
          <w:sz w:val="28"/>
          <w:szCs w:val="28"/>
        </w:rPr>
        <w:t xml:space="preserve"> </w:t>
      </w: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left="5670" w:right="-57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665FE" w:rsidRPr="004665FE" w:rsidRDefault="004665FE" w:rsidP="004665FE">
      <w:pPr>
        <w:ind w:left="5670" w:right="-57"/>
        <w:contextualSpacing/>
        <w:rPr>
          <w:b/>
          <w:sz w:val="28"/>
          <w:szCs w:val="28"/>
        </w:rPr>
      </w:pPr>
      <w:r w:rsidRPr="004665FE">
        <w:rPr>
          <w:b/>
          <w:sz w:val="28"/>
          <w:szCs w:val="28"/>
        </w:rPr>
        <w:t xml:space="preserve"> </w:t>
      </w: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Cs w:val="28"/>
        </w:rPr>
      </w:pPr>
    </w:p>
    <w:p w:rsidR="004665FE" w:rsidRPr="004665FE" w:rsidRDefault="004665FE" w:rsidP="00667400">
      <w:pPr>
        <w:ind w:right="-57"/>
        <w:contextualSpacing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rPr>
          <w:b/>
          <w:szCs w:val="28"/>
        </w:rPr>
      </w:pPr>
    </w:p>
    <w:p w:rsidR="004665FE" w:rsidRPr="004665FE" w:rsidRDefault="004665FE" w:rsidP="004665FE">
      <w:pPr>
        <w:ind w:right="-57"/>
        <w:contextualSpacing/>
        <w:jc w:val="center"/>
        <w:rPr>
          <w:b/>
          <w:sz w:val="28"/>
          <w:szCs w:val="28"/>
        </w:rPr>
      </w:pPr>
      <w:r w:rsidRPr="00CB638C">
        <w:rPr>
          <w:b/>
          <w:sz w:val="28"/>
          <w:szCs w:val="28"/>
        </w:rPr>
        <w:t xml:space="preserve"> г</w:t>
      </w:r>
      <w:r w:rsidRPr="004665FE">
        <w:rPr>
          <w:b/>
          <w:sz w:val="28"/>
          <w:szCs w:val="28"/>
        </w:rPr>
        <w:t>. Тула,</w:t>
      </w:r>
    </w:p>
    <w:p w:rsidR="004665FE" w:rsidRPr="00CB638C" w:rsidRDefault="00845C4E" w:rsidP="00CB638C">
      <w:pPr>
        <w:ind w:right="-5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2025</w:t>
      </w:r>
      <w:r w:rsidR="004665FE" w:rsidRPr="004665FE">
        <w:rPr>
          <w:b/>
          <w:sz w:val="28"/>
          <w:szCs w:val="28"/>
        </w:rPr>
        <w:t xml:space="preserve"> </w:t>
      </w:r>
      <w:r w:rsidR="00EB374B">
        <w:rPr>
          <w:b/>
          <w:sz w:val="28"/>
          <w:szCs w:val="28"/>
        </w:rPr>
        <w:t xml:space="preserve"> </w:t>
      </w:r>
      <w:r w:rsidR="00CB638C">
        <w:rPr>
          <w:sz w:val="28"/>
          <w:szCs w:val="28"/>
        </w:rPr>
        <w:t xml:space="preserve"> </w:t>
      </w:r>
    </w:p>
    <w:p w:rsidR="00602597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02597" w:rsidRDefault="00602597" w:rsidP="00EB374B">
      <w:pPr>
        <w:spacing w:line="276" w:lineRule="auto"/>
        <w:jc w:val="both"/>
        <w:rPr>
          <w:sz w:val="28"/>
          <w:szCs w:val="28"/>
        </w:rPr>
      </w:pPr>
    </w:p>
    <w:p w:rsidR="00602597" w:rsidRDefault="00602597" w:rsidP="00EB374B">
      <w:pPr>
        <w:spacing w:line="276" w:lineRule="auto"/>
        <w:jc w:val="both"/>
        <w:rPr>
          <w:sz w:val="28"/>
          <w:szCs w:val="28"/>
        </w:rPr>
      </w:pP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Физическая культура в Федеральном государственном образовательном стандарте среднего профессионального образования (далее ФГОС СПО) представлена как учебная дисциплина и важнейший компонент целостного развития личности. Являясь составной частью общей культуры и профессиональной подготовки студента в течение периода обучения, физическая культура является обязательным разделом в обще-гуманитарном и социально- экономическом цикле основной профессиональной образовательной программы среднего профессионального образования.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Важным условием реализации новых образовательных стандартов СПО является организация самостоятельной работы </w:t>
      </w:r>
      <w:r w:rsidR="00EB374B">
        <w:rPr>
          <w:sz w:val="28"/>
          <w:szCs w:val="28"/>
        </w:rPr>
        <w:t xml:space="preserve">студентов, которой отводится 50 </w:t>
      </w:r>
      <w:r>
        <w:rPr>
          <w:sz w:val="28"/>
          <w:szCs w:val="28"/>
        </w:rPr>
        <w:t>% времени, выделенного на изучение дисциплины «Физическая культура».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Целью самостоятельных занятий физической культурой студентов СПО формирование физической культуры личности и способности направленного использован</w:t>
      </w:r>
      <w:r w:rsidR="00CB638C">
        <w:rPr>
          <w:sz w:val="28"/>
          <w:szCs w:val="28"/>
        </w:rPr>
        <w:t xml:space="preserve">ия средств физической культуры </w:t>
      </w:r>
      <w:r>
        <w:rPr>
          <w:sz w:val="28"/>
          <w:szCs w:val="28"/>
        </w:rPr>
        <w:t xml:space="preserve">для сохранения и укрепления здоровья, психофизической подготовки и самоподготовки к учебной деятельности и будущей профессиональной деятельности. 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достижения поставленной цели самостоятельные занятия физической культурой предусматривают решение следующих задач: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способствовать освоению знаний о роли физической культуры в общекультурном, профессиональном и социальном развитии человека, основы здорового образа жизни;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формировать осознанную потребность в физической культуре, здоровом и нравственном образе жизни;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формировать ум</w:t>
      </w:r>
      <w:r w:rsidR="00CB638C">
        <w:rPr>
          <w:sz w:val="28"/>
          <w:szCs w:val="28"/>
        </w:rPr>
        <w:t>ение использовать физкультурно-</w:t>
      </w:r>
      <w:r>
        <w:rPr>
          <w:sz w:val="28"/>
          <w:szCs w:val="28"/>
        </w:rPr>
        <w:t>оздоровительную деятельность для укрепления здоровья, достижения жизненных и профессиональных целей;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развивать умение самостоятельно осваивать прикладные двигательные умения и навыки, необходимые в жизни и конкретной трудовой деятельности и при прохождении военной службы;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всесторонне развивать физические качества и обеспечивать на этой основе крепкое здоровье и высокую работоспособность студентов;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совершенствовать двигательные умения и навыки в избранном виде спорта.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 организации самостоятельных занятий необходимо </w:t>
      </w:r>
      <w:r w:rsidR="00CB638C">
        <w:rPr>
          <w:sz w:val="28"/>
          <w:szCs w:val="28"/>
        </w:rPr>
        <w:t xml:space="preserve">  учитывать следующее</w:t>
      </w:r>
      <w:r>
        <w:rPr>
          <w:sz w:val="28"/>
          <w:szCs w:val="28"/>
        </w:rPr>
        <w:t>:</w:t>
      </w:r>
    </w:p>
    <w:p w:rsidR="004665FE" w:rsidRDefault="00EB374B" w:rsidP="00EB374B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665FE">
        <w:rPr>
          <w:sz w:val="28"/>
          <w:szCs w:val="28"/>
        </w:rPr>
        <w:t xml:space="preserve">Подбор физических упражнений </w:t>
      </w:r>
      <w:r w:rsidR="00CB638C">
        <w:rPr>
          <w:sz w:val="28"/>
          <w:szCs w:val="28"/>
        </w:rPr>
        <w:t xml:space="preserve">должен быть </w:t>
      </w:r>
      <w:r w:rsidR="004665FE">
        <w:rPr>
          <w:sz w:val="28"/>
          <w:szCs w:val="28"/>
        </w:rPr>
        <w:t>направлен не только на профилактику нарушения осанки, состояния здоровья, но и на всестороннее оздоровление организма, повышение его работоспособности, совершенствование психофизических качеств, поддержание эмоционально-</w:t>
      </w:r>
      <w:r w:rsidR="004665FE">
        <w:rPr>
          <w:sz w:val="28"/>
          <w:szCs w:val="28"/>
        </w:rPr>
        <w:lastRenderedPageBreak/>
        <w:t xml:space="preserve">положительного состояния, жизнерадостности и любви к жизни. Физические упражнения в сочетании с определенными процедурами </w:t>
      </w:r>
      <w:r w:rsidR="00CB638C">
        <w:rPr>
          <w:sz w:val="28"/>
          <w:szCs w:val="28"/>
        </w:rPr>
        <w:t>должны повышать</w:t>
      </w:r>
      <w:r w:rsidR="004665FE">
        <w:rPr>
          <w:sz w:val="28"/>
          <w:szCs w:val="28"/>
        </w:rPr>
        <w:t xml:space="preserve"> функциональные воз</w:t>
      </w:r>
      <w:r w:rsidR="00CB638C">
        <w:rPr>
          <w:sz w:val="28"/>
          <w:szCs w:val="28"/>
        </w:rPr>
        <w:t>можности организма, способствовать</w:t>
      </w:r>
      <w:r w:rsidR="004665FE">
        <w:rPr>
          <w:sz w:val="28"/>
          <w:szCs w:val="28"/>
        </w:rPr>
        <w:t xml:space="preserve"> значительному улучшению оздоровительной деятельности мозга, функции желудочно-кишечного тракта, эндокринной системы. К настоящему времени разработан и практически апробирован целый ряд авторских комплексов и программ физических упражнений оздоровительной направленности, которые для широкого пользования</w:t>
      </w:r>
      <w:r w:rsidR="004665FE" w:rsidRPr="00EB374B">
        <w:rPr>
          <w:sz w:val="28"/>
          <w:szCs w:val="28"/>
        </w:rPr>
        <w:t xml:space="preserve">. Данные комплексы могут быть рекомендованы студентам СПО к самостоятельным занятиям физической культурой. Основные их достоинства – доступность, простота реализации и эффективность. Это прежде всего: контролируемые беговые нагрузки </w:t>
      </w:r>
      <w:proofErr w:type="gramStart"/>
      <w:r w:rsidR="004665FE" w:rsidRPr="00EB374B">
        <w:rPr>
          <w:sz w:val="28"/>
          <w:szCs w:val="28"/>
        </w:rPr>
        <w:t>( система</w:t>
      </w:r>
      <w:proofErr w:type="gramEnd"/>
      <w:r w:rsidR="004665FE" w:rsidRPr="00EB374B">
        <w:rPr>
          <w:sz w:val="28"/>
          <w:szCs w:val="28"/>
        </w:rPr>
        <w:t xml:space="preserve"> Купера); режим 1000 движений (система Амосова); 10000 шагов каждый день (система </w:t>
      </w:r>
      <w:proofErr w:type="spellStart"/>
      <w:r w:rsidR="004665FE" w:rsidRPr="00EB374B">
        <w:rPr>
          <w:sz w:val="28"/>
          <w:szCs w:val="28"/>
        </w:rPr>
        <w:t>Михао</w:t>
      </w:r>
      <w:proofErr w:type="spellEnd"/>
      <w:r w:rsidR="004665FE" w:rsidRPr="00EB374B">
        <w:rPr>
          <w:sz w:val="28"/>
          <w:szCs w:val="28"/>
        </w:rPr>
        <w:t xml:space="preserve"> </w:t>
      </w:r>
      <w:proofErr w:type="spellStart"/>
      <w:r w:rsidR="004665FE" w:rsidRPr="00EB374B">
        <w:rPr>
          <w:sz w:val="28"/>
          <w:szCs w:val="28"/>
        </w:rPr>
        <w:t>Икаи</w:t>
      </w:r>
      <w:proofErr w:type="spellEnd"/>
      <w:r w:rsidR="004665FE" w:rsidRPr="00EB374B">
        <w:rPr>
          <w:sz w:val="28"/>
          <w:szCs w:val="28"/>
        </w:rPr>
        <w:t xml:space="preserve">); бег ради жизни ( система </w:t>
      </w:r>
      <w:proofErr w:type="spellStart"/>
      <w:r w:rsidR="004665FE" w:rsidRPr="00EB374B">
        <w:rPr>
          <w:sz w:val="28"/>
          <w:szCs w:val="28"/>
        </w:rPr>
        <w:t>Лидьярда</w:t>
      </w:r>
      <w:proofErr w:type="spellEnd"/>
      <w:r w:rsidR="004665FE" w:rsidRPr="00EB374B">
        <w:rPr>
          <w:sz w:val="28"/>
          <w:szCs w:val="28"/>
        </w:rPr>
        <w:t xml:space="preserve">); </w:t>
      </w:r>
      <w:proofErr w:type="spellStart"/>
      <w:r w:rsidR="004665FE" w:rsidRPr="00EB374B">
        <w:rPr>
          <w:sz w:val="28"/>
          <w:szCs w:val="28"/>
        </w:rPr>
        <w:t>калланетика</w:t>
      </w:r>
      <w:proofErr w:type="spellEnd"/>
      <w:r w:rsidR="004665FE" w:rsidRPr="00EB374B">
        <w:rPr>
          <w:sz w:val="28"/>
          <w:szCs w:val="28"/>
        </w:rPr>
        <w:t xml:space="preserve">; программа из 30 упражнений для женщин с акцентом на растяжение и связок (система </w:t>
      </w:r>
      <w:proofErr w:type="spellStart"/>
      <w:r w:rsidR="004665FE" w:rsidRPr="00EB374B">
        <w:rPr>
          <w:sz w:val="28"/>
          <w:szCs w:val="28"/>
        </w:rPr>
        <w:t>Пикней</w:t>
      </w:r>
      <w:proofErr w:type="spellEnd"/>
      <w:r w:rsidR="004665FE" w:rsidRPr="00EB374B">
        <w:rPr>
          <w:sz w:val="28"/>
          <w:szCs w:val="28"/>
        </w:rPr>
        <w:t xml:space="preserve"> Калане).</w:t>
      </w:r>
    </w:p>
    <w:p w:rsidR="004665FE" w:rsidRDefault="00EB374B" w:rsidP="00EB374B">
      <w:pPr>
        <w:spacing w:line="276" w:lineRule="auto"/>
        <w:ind w:firstLine="750"/>
        <w:jc w:val="both"/>
        <w:rPr>
          <w:sz w:val="28"/>
          <w:szCs w:val="28"/>
        </w:rPr>
      </w:pPr>
      <w:r>
        <w:rPr>
          <w:sz w:val="28"/>
          <w:szCs w:val="28"/>
        </w:rPr>
        <w:t>2. Систематичность.</w:t>
      </w:r>
      <w:r w:rsidR="00CB638C">
        <w:rPr>
          <w:sz w:val="28"/>
          <w:szCs w:val="28"/>
        </w:rPr>
        <w:t xml:space="preserve"> </w:t>
      </w:r>
      <w:r w:rsidR="004665FE">
        <w:rPr>
          <w:sz w:val="28"/>
          <w:szCs w:val="28"/>
        </w:rPr>
        <w:t xml:space="preserve">Эффект от занятия физкультурой наступает только при регулярном и длительном их применении. </w:t>
      </w:r>
    </w:p>
    <w:p w:rsidR="004665FE" w:rsidRDefault="00EB374B" w:rsidP="00EB374B">
      <w:pPr>
        <w:spacing w:line="276" w:lineRule="auto"/>
        <w:ind w:firstLine="7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B638C">
        <w:rPr>
          <w:sz w:val="28"/>
          <w:szCs w:val="28"/>
        </w:rPr>
        <w:t>Создание комфортности. С</w:t>
      </w:r>
      <w:r w:rsidR="004665FE">
        <w:rPr>
          <w:sz w:val="28"/>
          <w:szCs w:val="28"/>
        </w:rPr>
        <w:t>туденту нужны приятные эмоции от общения со сверстниками, физические упражнения должны достав</w:t>
      </w:r>
      <w:r w:rsidR="00CB638C">
        <w:rPr>
          <w:sz w:val="28"/>
          <w:szCs w:val="28"/>
        </w:rPr>
        <w:t>лять только приятные ощущения (</w:t>
      </w:r>
      <w:r w:rsidR="004665FE">
        <w:rPr>
          <w:sz w:val="28"/>
          <w:szCs w:val="28"/>
        </w:rPr>
        <w:t xml:space="preserve">чувства «мышечной радости»), он должен </w:t>
      </w:r>
      <w:proofErr w:type="gramStart"/>
      <w:r w:rsidR="004665FE">
        <w:rPr>
          <w:sz w:val="28"/>
          <w:szCs w:val="28"/>
        </w:rPr>
        <w:t>осознавать</w:t>
      </w:r>
      <w:proofErr w:type="gramEnd"/>
      <w:r w:rsidR="004665FE">
        <w:rPr>
          <w:sz w:val="28"/>
          <w:szCs w:val="28"/>
        </w:rPr>
        <w:t xml:space="preserve"> что делает что – то очень важное для своего здоровья, ощущать результат. Не допустим авторитарный стиль отношений  со студентами. Педагог не должен быть безразличным к тому, что некоторые обучающиеся не любят зарядку, ленивы в движениях. Для каждого нужен свой «волшебный ключик – то средство, которое заставит неумейку научиться, вовлечет малоподвижного в интересную двигательную деятельность.</w:t>
      </w:r>
    </w:p>
    <w:p w:rsidR="004665FE" w:rsidRDefault="00EB374B" w:rsidP="00EB374B">
      <w:pPr>
        <w:spacing w:line="276" w:lineRule="auto"/>
        <w:ind w:firstLine="7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B638C">
        <w:rPr>
          <w:sz w:val="28"/>
          <w:szCs w:val="28"/>
        </w:rPr>
        <w:t>Индивидуальность</w:t>
      </w:r>
      <w:r w:rsidR="004665FE">
        <w:rPr>
          <w:sz w:val="28"/>
          <w:szCs w:val="28"/>
        </w:rPr>
        <w:t xml:space="preserve">. Доказано, что у каждого человека имеется неповторимое своеобразное сочетание индивидуальных особенностей. Индивидуализация образовательного процесса один из важнейших дидактических принципов современности. </w:t>
      </w:r>
      <w:r w:rsidR="00CB638C">
        <w:rPr>
          <w:sz w:val="28"/>
          <w:szCs w:val="28"/>
        </w:rPr>
        <w:t xml:space="preserve"> Индивидуализация</w:t>
      </w:r>
      <w:r w:rsidR="004665FE">
        <w:rPr>
          <w:sz w:val="28"/>
          <w:szCs w:val="28"/>
        </w:rPr>
        <w:t xml:space="preserve"> характеризуется необходимостью учета особенностей каждого обуча</w:t>
      </w:r>
      <w:r w:rsidR="00CB638C">
        <w:rPr>
          <w:sz w:val="28"/>
          <w:szCs w:val="28"/>
        </w:rPr>
        <w:t>ющегося, в том числе возрастно-</w:t>
      </w:r>
      <w:r w:rsidR="004665FE">
        <w:rPr>
          <w:sz w:val="28"/>
          <w:szCs w:val="28"/>
        </w:rPr>
        <w:t xml:space="preserve">половых различий, разного уровня подготовленности, индивидуально-типологических свойств личности. В области физического воспитания соблюдение </w:t>
      </w:r>
      <w:r w:rsidR="00CB638C">
        <w:rPr>
          <w:sz w:val="28"/>
          <w:szCs w:val="28"/>
        </w:rPr>
        <w:t xml:space="preserve"> индивидуальности </w:t>
      </w:r>
      <w:r w:rsidR="004665FE">
        <w:rPr>
          <w:sz w:val="28"/>
          <w:szCs w:val="28"/>
        </w:rPr>
        <w:t xml:space="preserve">особенно важно, так как выполнение различных упражнений оказывает непосредственное воздействие на систему и функцию организма и превышение посильной меры физической, психической и эмоциональной нагрузок на занятиях физической культурой может не благоприятно влиять на состояние здоровья обучающегося. </w:t>
      </w:r>
    </w:p>
    <w:p w:rsidR="004665FE" w:rsidRDefault="00EB374B" w:rsidP="00EB374B">
      <w:pPr>
        <w:spacing w:line="276" w:lineRule="auto"/>
        <w:ind w:firstLine="75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r w:rsidR="00CB638C">
        <w:rPr>
          <w:sz w:val="28"/>
          <w:szCs w:val="28"/>
        </w:rPr>
        <w:t>Рациональность</w:t>
      </w:r>
      <w:r w:rsidR="004665FE">
        <w:rPr>
          <w:sz w:val="28"/>
          <w:szCs w:val="28"/>
        </w:rPr>
        <w:t xml:space="preserve"> физических нагрузок. Следует строить занятия по следующему правилу: от простого к сложному, от легкого к трудному. Для ориентировки можно использовать классификацию Г.С.</w:t>
      </w:r>
      <w:r w:rsidR="00CB638C">
        <w:rPr>
          <w:sz w:val="28"/>
          <w:szCs w:val="28"/>
        </w:rPr>
        <w:t xml:space="preserve"> </w:t>
      </w:r>
      <w:r w:rsidR="004665FE">
        <w:rPr>
          <w:sz w:val="28"/>
          <w:szCs w:val="28"/>
        </w:rPr>
        <w:t>Туманяна, основанную на реакции сердечно-сосудистой системы, на нагрузку если сразу после выполнения физических упражнений не более 120 ударов в минуту, то нагрузка считается малой, 120-160 средней, более 160 – большой, максимальной является физическая нагрузка, после кот</w:t>
      </w:r>
      <w:r>
        <w:rPr>
          <w:sz w:val="28"/>
          <w:szCs w:val="28"/>
        </w:rPr>
        <w:t>орой частота пульса равна числу</w:t>
      </w:r>
      <w:r w:rsidR="004665FE">
        <w:rPr>
          <w:sz w:val="28"/>
          <w:szCs w:val="28"/>
        </w:rPr>
        <w:t>, определяемому вычитанием из числа 220 своего возраста в годах.</w:t>
      </w:r>
    </w:p>
    <w:p w:rsidR="004665FE" w:rsidRDefault="00EB374B" w:rsidP="00EB374B">
      <w:pPr>
        <w:spacing w:line="276" w:lineRule="auto"/>
        <w:ind w:firstLine="7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CB638C">
        <w:rPr>
          <w:sz w:val="28"/>
          <w:szCs w:val="28"/>
        </w:rPr>
        <w:t>Необходимость</w:t>
      </w:r>
      <w:r w:rsidR="004665FE">
        <w:rPr>
          <w:sz w:val="28"/>
          <w:szCs w:val="28"/>
        </w:rPr>
        <w:t xml:space="preserve"> всестороннего физического развития. В самостоятельных занятиях физкультурой следует целенаправленно развивать основные физические качества- выносливость, силу, гибкость, ловкость и др.</w:t>
      </w:r>
      <w:r w:rsidR="00CB638C">
        <w:rPr>
          <w:sz w:val="28"/>
          <w:szCs w:val="28"/>
        </w:rPr>
        <w:t xml:space="preserve"> </w:t>
      </w:r>
      <w:r w:rsidR="004665FE">
        <w:rPr>
          <w:sz w:val="28"/>
          <w:szCs w:val="28"/>
        </w:rPr>
        <w:t>Для этого необходимо использовать различные циклические упражнения, гимнастику, игры, упражнения с отягощениями.</w:t>
      </w:r>
    </w:p>
    <w:p w:rsidR="004665FE" w:rsidRDefault="00EB374B" w:rsidP="00EB374B">
      <w:pPr>
        <w:spacing w:line="276" w:lineRule="auto"/>
        <w:ind w:firstLine="750"/>
        <w:jc w:val="both"/>
        <w:rPr>
          <w:sz w:val="28"/>
          <w:szCs w:val="28"/>
        </w:rPr>
      </w:pPr>
      <w:r>
        <w:rPr>
          <w:sz w:val="28"/>
          <w:szCs w:val="28"/>
        </w:rPr>
        <w:t>7. В</w:t>
      </w:r>
      <w:r w:rsidR="00CB638C">
        <w:rPr>
          <w:sz w:val="28"/>
          <w:szCs w:val="28"/>
        </w:rPr>
        <w:t>рачебный контроль и самоконтроль своего состояния</w:t>
      </w:r>
      <w:r w:rsidR="004665FE">
        <w:rPr>
          <w:sz w:val="28"/>
          <w:szCs w:val="28"/>
        </w:rPr>
        <w:t>. Консультация с врачом поможет любому человеку выяснить, какие виды физкультуры лучше всего использовать в самостоятельных занятиях, с каких физических нагрузок начинать тренировку.</w:t>
      </w:r>
    </w:p>
    <w:p w:rsidR="004665FE" w:rsidRDefault="004665FE" w:rsidP="00EB374B">
      <w:pPr>
        <w:spacing w:line="276" w:lineRule="auto"/>
        <w:ind w:firstLine="7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Выделяют следующие формы самостоятельных занятий физической культурой: утренняя гигиеническая гимнастика, упражнения в течение учебного дня, тренировочные занятия, походы выходного дня, прогулки перед сном, участие в спортивно-массовых мероприятиях, оздоровительная ходьба и бег и т.д. В настоящее время появились новые направления. К ним можно перечислить оздоровительную аэробику и ее разновидности: </w:t>
      </w:r>
      <w:proofErr w:type="spellStart"/>
      <w:r>
        <w:rPr>
          <w:sz w:val="28"/>
          <w:szCs w:val="28"/>
        </w:rPr>
        <w:t>фанк</w:t>
      </w:r>
      <w:proofErr w:type="spellEnd"/>
      <w:r>
        <w:rPr>
          <w:sz w:val="28"/>
          <w:szCs w:val="28"/>
        </w:rPr>
        <w:t xml:space="preserve">-аэробику, степ, джаз, </w:t>
      </w:r>
      <w:proofErr w:type="spellStart"/>
      <w:r>
        <w:rPr>
          <w:sz w:val="28"/>
          <w:szCs w:val="28"/>
        </w:rPr>
        <w:t>аква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велоаэробику</w:t>
      </w:r>
      <w:proofErr w:type="spellEnd"/>
      <w:r>
        <w:rPr>
          <w:sz w:val="28"/>
          <w:szCs w:val="28"/>
        </w:rPr>
        <w:t xml:space="preserve">, аэробику с нагрузкой, шейпинг, </w:t>
      </w:r>
      <w:proofErr w:type="spellStart"/>
      <w:r>
        <w:rPr>
          <w:sz w:val="28"/>
          <w:szCs w:val="28"/>
        </w:rPr>
        <w:t>стретчинг</w:t>
      </w:r>
      <w:proofErr w:type="spellEnd"/>
      <w:r>
        <w:rPr>
          <w:sz w:val="28"/>
          <w:szCs w:val="28"/>
        </w:rPr>
        <w:t xml:space="preserve"> и др.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Самостоятельная работа студентов направлена на более глубокое усвоение изучаемого теоретического и практического курса, формирование навыков применения простейших методик самооценки работоспособности, умение использовать в повседневной жизни эффективные физкультурно-оздоровительные методики.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 организации </w:t>
      </w:r>
      <w:r w:rsidR="00CB638C">
        <w:rPr>
          <w:sz w:val="28"/>
          <w:szCs w:val="28"/>
        </w:rPr>
        <w:t xml:space="preserve"> самостоятельной работы</w:t>
      </w:r>
      <w:r>
        <w:rPr>
          <w:sz w:val="28"/>
          <w:szCs w:val="28"/>
        </w:rPr>
        <w:t xml:space="preserve"> необходимо включать задания теоретического и практического содержания: 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составление и выполнение комплексов упражнений гимнастики, упражнений по профилактике и коррекции нарушений опорно-двигательного аппарата;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выполнение комплексов специальных беговых и прыжковых упражнений, прыжки на скакалке, занятия на тренажерах;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самостоятельные тренировочные занятия легко</w:t>
      </w:r>
      <w:r w:rsidR="0002206B">
        <w:rPr>
          <w:sz w:val="28"/>
          <w:szCs w:val="28"/>
        </w:rPr>
        <w:t>й атлетикой, лыжной подготовкой</w:t>
      </w:r>
      <w:r>
        <w:rPr>
          <w:sz w:val="28"/>
          <w:szCs w:val="28"/>
        </w:rPr>
        <w:t>, спортивными играми, гимнастикой, плаванием;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выполнение дыхательной гимнастики;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освоение приемов массажа и самомассажа;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2206B">
        <w:rPr>
          <w:sz w:val="28"/>
          <w:szCs w:val="28"/>
        </w:rPr>
        <w:t xml:space="preserve"> </w:t>
      </w:r>
      <w:r>
        <w:rPr>
          <w:sz w:val="28"/>
          <w:szCs w:val="28"/>
        </w:rPr>
        <w:t>ведение личного дневника самоконтроля;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работа со специальной литературой для подготовки сообщений и докладов.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повышения эффективности самостоятельных занятий педагогами разрабатываются методические рекомендации для студентов, которые включают в себя теоретическое обоснование значимости физической культуры и комплексы упражнений для проведения занятий, видео аудио материалы с записями практических занятий.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Таким образом, приобщение студенческой молодежи к физической культуре - важное слагаемое в формировании здорового образа жизни, чем крепче здоровье студентов, тем продуктивнее обучение, иначе конечная цель обучения утрачивает подлинный смысл и ценность.</w:t>
      </w:r>
    </w:p>
    <w:p w:rsidR="004665FE" w:rsidRDefault="004665FE" w:rsidP="00EB374B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Список литературы:</w:t>
      </w:r>
    </w:p>
    <w:p w:rsidR="004665FE" w:rsidRDefault="004665FE" w:rsidP="00EB374B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Матвеев Л.Р. Теория и методика физической культуры: Учеб.</w:t>
      </w:r>
      <w:r w:rsidR="00193965">
        <w:rPr>
          <w:sz w:val="28"/>
          <w:szCs w:val="28"/>
        </w:rPr>
        <w:t xml:space="preserve"> </w:t>
      </w:r>
      <w:r>
        <w:rPr>
          <w:sz w:val="28"/>
          <w:szCs w:val="28"/>
        </w:rPr>
        <w:t>для инстит</w:t>
      </w:r>
      <w:r w:rsidR="00193965">
        <w:rPr>
          <w:sz w:val="28"/>
          <w:szCs w:val="28"/>
        </w:rPr>
        <w:t xml:space="preserve">утов </w:t>
      </w:r>
      <w:proofErr w:type="gramStart"/>
      <w:r w:rsidR="00193965">
        <w:rPr>
          <w:sz w:val="28"/>
          <w:szCs w:val="28"/>
        </w:rPr>
        <w:t>физкультуры.-</w:t>
      </w:r>
      <w:proofErr w:type="gramEnd"/>
      <w:r w:rsidR="00193965">
        <w:rPr>
          <w:sz w:val="28"/>
          <w:szCs w:val="28"/>
        </w:rPr>
        <w:t xml:space="preserve"> М.: </w:t>
      </w:r>
      <w:proofErr w:type="spellStart"/>
      <w:r w:rsidR="00193965">
        <w:rPr>
          <w:sz w:val="28"/>
          <w:szCs w:val="28"/>
        </w:rPr>
        <w:t>ФиС</w:t>
      </w:r>
      <w:proofErr w:type="spellEnd"/>
      <w:r w:rsidR="00193965">
        <w:rPr>
          <w:sz w:val="28"/>
          <w:szCs w:val="28"/>
        </w:rPr>
        <w:t>, 2015</w:t>
      </w:r>
      <w:r>
        <w:rPr>
          <w:sz w:val="28"/>
          <w:szCs w:val="28"/>
        </w:rPr>
        <w:t xml:space="preserve"> год.</w:t>
      </w:r>
    </w:p>
    <w:p w:rsidR="004665FE" w:rsidRDefault="004665FE" w:rsidP="00EB374B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Мейксон</w:t>
      </w:r>
      <w:proofErr w:type="spellEnd"/>
      <w:r>
        <w:rPr>
          <w:sz w:val="28"/>
          <w:szCs w:val="28"/>
        </w:rPr>
        <w:t xml:space="preserve"> Г.Б., </w:t>
      </w:r>
      <w:proofErr w:type="spellStart"/>
      <w:r>
        <w:rPr>
          <w:sz w:val="28"/>
          <w:szCs w:val="28"/>
        </w:rPr>
        <w:t>Шаулин</w:t>
      </w:r>
      <w:proofErr w:type="spellEnd"/>
      <w:r>
        <w:rPr>
          <w:sz w:val="28"/>
          <w:szCs w:val="28"/>
        </w:rPr>
        <w:t xml:space="preserve"> В.Н., </w:t>
      </w:r>
      <w:proofErr w:type="spellStart"/>
      <w:r>
        <w:rPr>
          <w:sz w:val="28"/>
          <w:szCs w:val="28"/>
        </w:rPr>
        <w:t>Шаулина</w:t>
      </w:r>
      <w:proofErr w:type="spellEnd"/>
      <w:r>
        <w:rPr>
          <w:sz w:val="28"/>
          <w:szCs w:val="28"/>
        </w:rPr>
        <w:t xml:space="preserve"> Е.Б. Самостоятельные занятия учащихся по физической к</w:t>
      </w:r>
      <w:r w:rsidR="00193965">
        <w:rPr>
          <w:sz w:val="28"/>
          <w:szCs w:val="28"/>
        </w:rPr>
        <w:t>ультуре - М.: Просвещение, 2015</w:t>
      </w:r>
    </w:p>
    <w:p w:rsidR="004665FE" w:rsidRDefault="004665FE" w:rsidP="00EB374B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Холодов Ж.К. Теория и методика физического воспитания и спорта: </w:t>
      </w:r>
      <w:proofErr w:type="spellStart"/>
      <w:proofErr w:type="gramStart"/>
      <w:r>
        <w:rPr>
          <w:sz w:val="28"/>
          <w:szCs w:val="28"/>
        </w:rPr>
        <w:t>учеб.пособие</w:t>
      </w:r>
      <w:proofErr w:type="spellEnd"/>
      <w:proofErr w:type="gramEnd"/>
      <w:r>
        <w:rPr>
          <w:sz w:val="28"/>
          <w:szCs w:val="28"/>
        </w:rPr>
        <w:t xml:space="preserve"> для студ.</w:t>
      </w:r>
      <w:r w:rsidR="0019396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высш</w:t>
      </w:r>
      <w:proofErr w:type="spellEnd"/>
      <w:r>
        <w:rPr>
          <w:sz w:val="28"/>
          <w:szCs w:val="28"/>
        </w:rPr>
        <w:t>. учеб.- М.: Издательский центр «академия»,</w:t>
      </w:r>
      <w:r w:rsidR="00193965">
        <w:rPr>
          <w:sz w:val="28"/>
          <w:szCs w:val="28"/>
        </w:rPr>
        <w:t xml:space="preserve"> 2015</w:t>
      </w:r>
      <w:r>
        <w:rPr>
          <w:sz w:val="28"/>
          <w:szCs w:val="28"/>
        </w:rPr>
        <w:t xml:space="preserve"> г.</w:t>
      </w: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</w:p>
    <w:p w:rsidR="004665FE" w:rsidRDefault="004665FE" w:rsidP="00EB374B">
      <w:pPr>
        <w:spacing w:line="276" w:lineRule="auto"/>
        <w:jc w:val="both"/>
        <w:rPr>
          <w:sz w:val="28"/>
          <w:szCs w:val="28"/>
        </w:rPr>
      </w:pPr>
    </w:p>
    <w:p w:rsidR="004665FE" w:rsidRDefault="004665FE" w:rsidP="004665FE">
      <w:pPr>
        <w:spacing w:line="360" w:lineRule="auto"/>
        <w:jc w:val="both"/>
        <w:rPr>
          <w:sz w:val="28"/>
          <w:szCs w:val="28"/>
        </w:rPr>
      </w:pPr>
    </w:p>
    <w:p w:rsidR="00384E4B" w:rsidRDefault="00384E4B"/>
    <w:sectPr w:rsidR="00384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D4077"/>
    <w:multiLevelType w:val="hybridMultilevel"/>
    <w:tmpl w:val="9DC40CD6"/>
    <w:lvl w:ilvl="0" w:tplc="F61C3F6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C1E455B"/>
    <w:multiLevelType w:val="hybridMultilevel"/>
    <w:tmpl w:val="04904204"/>
    <w:lvl w:ilvl="0" w:tplc="59EAF7CC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76B"/>
    <w:rsid w:val="0002206B"/>
    <w:rsid w:val="00193965"/>
    <w:rsid w:val="00384E4B"/>
    <w:rsid w:val="004665FE"/>
    <w:rsid w:val="00602597"/>
    <w:rsid w:val="00667400"/>
    <w:rsid w:val="00845C4E"/>
    <w:rsid w:val="009D6D2C"/>
    <w:rsid w:val="00B6176B"/>
    <w:rsid w:val="00C63D38"/>
    <w:rsid w:val="00CB638C"/>
    <w:rsid w:val="00EB374B"/>
    <w:rsid w:val="00EB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80341"/>
  <w15:docId w15:val="{8793A80C-B74E-4FB8-9598-87FD59B9A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6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1293</Words>
  <Characters>7372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TolstovaNN</dc:creator>
  <cp:keywords/>
  <dc:description/>
  <cp:lastModifiedBy>Татьяна В. Котова</cp:lastModifiedBy>
  <cp:revision>9</cp:revision>
  <dcterms:created xsi:type="dcterms:W3CDTF">2016-04-26T10:26:00Z</dcterms:created>
  <dcterms:modified xsi:type="dcterms:W3CDTF">2026-04-22T12:10:00Z</dcterms:modified>
</cp:coreProperties>
</file>