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2AD" w:rsidRPr="00AB22AD" w:rsidRDefault="00AB22AD" w:rsidP="00AB22AD">
      <w:pPr>
        <w:jc w:val="center"/>
        <w:rPr>
          <w:b/>
          <w:sz w:val="32"/>
          <w:szCs w:val="32"/>
        </w:rPr>
      </w:pPr>
      <w:r w:rsidRPr="00AB22AD">
        <w:rPr>
          <w:b/>
          <w:sz w:val="32"/>
          <w:szCs w:val="32"/>
        </w:rPr>
        <w:t>Государственное профессиональное образовательное учреждение Тульской области</w:t>
      </w:r>
    </w:p>
    <w:p w:rsidR="00AB22AD" w:rsidRPr="00AB22AD" w:rsidRDefault="00AB22AD" w:rsidP="00AB22AD">
      <w:pPr>
        <w:jc w:val="center"/>
        <w:rPr>
          <w:b/>
          <w:sz w:val="32"/>
          <w:szCs w:val="32"/>
        </w:rPr>
      </w:pPr>
      <w:r w:rsidRPr="00AB22AD">
        <w:rPr>
          <w:b/>
          <w:sz w:val="32"/>
          <w:szCs w:val="32"/>
        </w:rPr>
        <w:t xml:space="preserve">«Тульский государственный машиностроительный колледж имени Никиты Демидова» </w:t>
      </w:r>
    </w:p>
    <w:p w:rsidR="00AB22AD" w:rsidRPr="00AB22AD" w:rsidRDefault="00AB22AD" w:rsidP="00AB22AD">
      <w:pPr>
        <w:jc w:val="center"/>
        <w:rPr>
          <w:b/>
          <w:sz w:val="32"/>
          <w:szCs w:val="32"/>
        </w:rPr>
      </w:pPr>
      <w:r w:rsidRPr="00AB22AD">
        <w:rPr>
          <w:b/>
          <w:sz w:val="32"/>
          <w:szCs w:val="32"/>
        </w:rPr>
        <w:t>(ГПОУ ТО «ТГМК им. Н. Демидова»)</w:t>
      </w:r>
    </w:p>
    <w:p w:rsidR="004A3772" w:rsidRDefault="004A3772" w:rsidP="004A3772">
      <w:pPr>
        <w:spacing w:line="360" w:lineRule="auto"/>
        <w:rPr>
          <w:b/>
          <w:i/>
          <w:color w:val="0D025E"/>
          <w:sz w:val="40"/>
          <w:szCs w:val="40"/>
        </w:rPr>
      </w:pPr>
    </w:p>
    <w:p w:rsidR="004A3772" w:rsidRDefault="004A3772" w:rsidP="004A3772">
      <w:pPr>
        <w:spacing w:line="360" w:lineRule="auto"/>
        <w:rPr>
          <w:b/>
          <w:i/>
          <w:color w:val="0D025E"/>
          <w:sz w:val="40"/>
          <w:szCs w:val="40"/>
        </w:rPr>
      </w:pPr>
    </w:p>
    <w:p w:rsidR="004A3772" w:rsidRPr="004A3772" w:rsidRDefault="000275EC" w:rsidP="000275EC">
      <w:pPr>
        <w:spacing w:line="360" w:lineRule="auto"/>
        <w:rPr>
          <w:b/>
          <w:color w:val="0D025E"/>
          <w:sz w:val="52"/>
          <w:szCs w:val="40"/>
        </w:rPr>
      </w:pPr>
      <w:r>
        <w:rPr>
          <w:b/>
          <w:i/>
          <w:color w:val="0D025E"/>
          <w:sz w:val="40"/>
          <w:szCs w:val="40"/>
        </w:rPr>
        <w:t xml:space="preserve">    </w:t>
      </w:r>
      <w:r w:rsidR="003F0958">
        <w:rPr>
          <w:b/>
          <w:color w:val="0D025E"/>
          <w:sz w:val="52"/>
          <w:szCs w:val="40"/>
        </w:rPr>
        <w:t>М</w:t>
      </w:r>
      <w:r w:rsidR="004A3772" w:rsidRPr="004A3772">
        <w:rPr>
          <w:b/>
          <w:color w:val="0D025E"/>
          <w:sz w:val="52"/>
          <w:szCs w:val="40"/>
        </w:rPr>
        <w:t>етодическая разработка</w:t>
      </w:r>
      <w:r w:rsidR="00AB22AD">
        <w:rPr>
          <w:b/>
          <w:color w:val="0D025E"/>
          <w:sz w:val="52"/>
          <w:szCs w:val="40"/>
        </w:rPr>
        <w:t xml:space="preserve"> по теме</w:t>
      </w:r>
      <w:r>
        <w:rPr>
          <w:b/>
          <w:color w:val="0D025E"/>
          <w:sz w:val="52"/>
          <w:szCs w:val="40"/>
        </w:rPr>
        <w:t>:</w:t>
      </w:r>
      <w:r w:rsidR="00AB22AD">
        <w:rPr>
          <w:b/>
          <w:color w:val="0D025E"/>
          <w:sz w:val="52"/>
          <w:szCs w:val="40"/>
        </w:rPr>
        <w:t xml:space="preserve"> </w:t>
      </w:r>
    </w:p>
    <w:p w:rsidR="00D92294" w:rsidRPr="004A3772" w:rsidRDefault="00AB22AD" w:rsidP="004A3772">
      <w:pPr>
        <w:spacing w:line="360" w:lineRule="auto"/>
        <w:jc w:val="center"/>
        <w:rPr>
          <w:b/>
          <w:color w:val="C00000"/>
          <w:sz w:val="44"/>
          <w:szCs w:val="44"/>
        </w:rPr>
      </w:pPr>
      <w:r>
        <w:rPr>
          <w:b/>
          <w:color w:val="C00000"/>
          <w:sz w:val="44"/>
          <w:szCs w:val="44"/>
        </w:rPr>
        <w:t>«</w:t>
      </w:r>
      <w:r w:rsidR="0073088C">
        <w:rPr>
          <w:b/>
          <w:color w:val="C00000"/>
          <w:sz w:val="44"/>
          <w:szCs w:val="44"/>
        </w:rPr>
        <w:t>Современные образовательные</w:t>
      </w:r>
      <w:r w:rsidR="0073088C" w:rsidRPr="0073088C">
        <w:rPr>
          <w:b/>
          <w:color w:val="C00000"/>
          <w:sz w:val="44"/>
          <w:szCs w:val="44"/>
        </w:rPr>
        <w:t xml:space="preserve"> технологи</w:t>
      </w:r>
      <w:r w:rsidR="0073088C">
        <w:rPr>
          <w:b/>
          <w:color w:val="C00000"/>
          <w:sz w:val="44"/>
          <w:szCs w:val="44"/>
        </w:rPr>
        <w:t>и и их</w:t>
      </w:r>
      <w:r w:rsidR="0073088C" w:rsidRPr="0073088C">
        <w:rPr>
          <w:b/>
          <w:color w:val="C00000"/>
          <w:sz w:val="44"/>
          <w:szCs w:val="44"/>
        </w:rPr>
        <w:t xml:space="preserve"> </w:t>
      </w:r>
      <w:r w:rsidR="0073088C">
        <w:rPr>
          <w:b/>
          <w:color w:val="C00000"/>
          <w:sz w:val="44"/>
          <w:szCs w:val="44"/>
        </w:rPr>
        <w:t>п</w:t>
      </w:r>
      <w:r w:rsidR="00436854" w:rsidRPr="0073088C">
        <w:rPr>
          <w:b/>
          <w:color w:val="C00000"/>
          <w:sz w:val="44"/>
          <w:szCs w:val="44"/>
        </w:rPr>
        <w:t>рименение в образовательном процессе системы среднего профессионального образования</w:t>
      </w:r>
      <w:r>
        <w:rPr>
          <w:b/>
          <w:color w:val="C00000"/>
          <w:sz w:val="44"/>
          <w:szCs w:val="44"/>
        </w:rPr>
        <w:t>»</w:t>
      </w:r>
    </w:p>
    <w:p w:rsidR="00D92294" w:rsidRPr="005B4EC1" w:rsidRDefault="00D92294" w:rsidP="004A3772">
      <w:pPr>
        <w:spacing w:line="360" w:lineRule="auto"/>
        <w:jc w:val="center"/>
        <w:rPr>
          <w:b/>
          <w:i/>
          <w:sz w:val="28"/>
          <w:szCs w:val="28"/>
        </w:rPr>
      </w:pPr>
    </w:p>
    <w:p w:rsidR="00D92294" w:rsidRPr="005B4EC1" w:rsidRDefault="0073088C" w:rsidP="004A3772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 wp14:anchorId="53511AE4" wp14:editId="69818A5F">
            <wp:extent cx="4362450" cy="2311599"/>
            <wp:effectExtent l="19050" t="0" r="0" b="0"/>
            <wp:docPr id="2" name="Рисунок 1" descr="C:\Users\user\Desktop\26201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62010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288" cy="2312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294" w:rsidRPr="005B4EC1" w:rsidRDefault="00D92294" w:rsidP="004A3772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D92294" w:rsidRDefault="00EA4236" w:rsidP="00EA4236">
      <w:pPr>
        <w:spacing w:line="360" w:lineRule="auto"/>
        <w:ind w:firstLine="510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="00665049">
        <w:rPr>
          <w:b/>
          <w:sz w:val="28"/>
          <w:szCs w:val="28"/>
        </w:rPr>
        <w:t>Выполнил</w:t>
      </w:r>
      <w:r w:rsidR="000A5380">
        <w:rPr>
          <w:b/>
          <w:sz w:val="28"/>
          <w:szCs w:val="28"/>
        </w:rPr>
        <w:t>:</w:t>
      </w:r>
    </w:p>
    <w:p w:rsidR="002D6230" w:rsidRDefault="00EA4236" w:rsidP="00EA4236">
      <w:pPr>
        <w:spacing w:line="360" w:lineRule="auto"/>
        <w:jc w:val="right"/>
        <w:rPr>
          <w:b/>
          <w:color w:val="0F243E"/>
          <w:sz w:val="28"/>
          <w:szCs w:val="28"/>
        </w:rPr>
      </w:pPr>
      <w:r>
        <w:rPr>
          <w:b/>
          <w:color w:val="0F243E"/>
          <w:sz w:val="28"/>
          <w:szCs w:val="28"/>
        </w:rPr>
        <w:t xml:space="preserve">                                                                                                 </w:t>
      </w:r>
      <w:r w:rsidR="002D6230">
        <w:rPr>
          <w:b/>
          <w:color w:val="0F243E"/>
          <w:sz w:val="28"/>
          <w:szCs w:val="28"/>
        </w:rPr>
        <w:t>П</w:t>
      </w:r>
      <w:r>
        <w:rPr>
          <w:b/>
          <w:color w:val="0F243E"/>
          <w:sz w:val="28"/>
          <w:szCs w:val="28"/>
        </w:rPr>
        <w:t>реподаватель</w:t>
      </w:r>
    </w:p>
    <w:p w:rsidR="00D92294" w:rsidRPr="00665049" w:rsidRDefault="002D6230" w:rsidP="00EA4236">
      <w:pPr>
        <w:spacing w:line="360" w:lineRule="auto"/>
        <w:jc w:val="right"/>
        <w:rPr>
          <w:b/>
          <w:color w:val="0F243E"/>
          <w:sz w:val="28"/>
          <w:szCs w:val="28"/>
        </w:rPr>
      </w:pPr>
      <w:r>
        <w:rPr>
          <w:b/>
          <w:color w:val="0F243E"/>
          <w:sz w:val="28"/>
          <w:szCs w:val="28"/>
        </w:rPr>
        <w:t>Кулешов С.А.</w:t>
      </w:r>
      <w:bookmarkStart w:id="0" w:name="_GoBack"/>
      <w:bookmarkEnd w:id="0"/>
      <w:r w:rsidR="000275EC" w:rsidRPr="00665049">
        <w:rPr>
          <w:b/>
          <w:sz w:val="28"/>
          <w:szCs w:val="28"/>
        </w:rPr>
        <w:t xml:space="preserve">                                                                                    </w:t>
      </w:r>
      <w:r w:rsidR="00EA4236">
        <w:rPr>
          <w:b/>
          <w:sz w:val="28"/>
          <w:szCs w:val="28"/>
        </w:rPr>
        <w:t xml:space="preserve">                      </w:t>
      </w:r>
    </w:p>
    <w:p w:rsidR="000275EC" w:rsidRDefault="000275EC" w:rsidP="00AB22AD">
      <w:pPr>
        <w:spacing w:line="360" w:lineRule="auto"/>
        <w:ind w:left="3828"/>
        <w:rPr>
          <w:b/>
          <w:color w:val="0F243E"/>
          <w:sz w:val="28"/>
          <w:szCs w:val="28"/>
        </w:rPr>
      </w:pPr>
    </w:p>
    <w:p w:rsidR="00AB22AD" w:rsidRPr="00AB22AD" w:rsidRDefault="00EA45D3" w:rsidP="00AB22AD">
      <w:pPr>
        <w:spacing w:line="360" w:lineRule="auto"/>
        <w:ind w:left="3828"/>
        <w:rPr>
          <w:b/>
          <w:color w:val="0F243E"/>
          <w:sz w:val="28"/>
          <w:szCs w:val="28"/>
        </w:rPr>
      </w:pPr>
      <w:r>
        <w:rPr>
          <w:b/>
          <w:color w:val="0F243E"/>
          <w:sz w:val="28"/>
          <w:szCs w:val="28"/>
        </w:rPr>
        <w:t>Тула, 2024 г.</w:t>
      </w:r>
    </w:p>
    <w:p w:rsidR="007E5015" w:rsidRPr="00AB22AD" w:rsidRDefault="004A3772" w:rsidP="00AB22AD">
      <w:pPr>
        <w:spacing w:line="360" w:lineRule="auto"/>
        <w:rPr>
          <w:b/>
          <w:color w:val="0F243E"/>
          <w:sz w:val="28"/>
          <w:szCs w:val="28"/>
        </w:rPr>
      </w:pPr>
      <w:r>
        <w:rPr>
          <w:b/>
          <w:color w:val="0F243E"/>
          <w:sz w:val="28"/>
          <w:szCs w:val="28"/>
        </w:rPr>
        <w:tab/>
      </w:r>
      <w:r>
        <w:rPr>
          <w:b/>
          <w:color w:val="0F243E"/>
          <w:sz w:val="28"/>
          <w:szCs w:val="28"/>
        </w:rPr>
        <w:tab/>
      </w:r>
      <w:r>
        <w:rPr>
          <w:b/>
          <w:color w:val="0F243E"/>
          <w:sz w:val="28"/>
          <w:szCs w:val="28"/>
        </w:rPr>
        <w:tab/>
      </w:r>
      <w:r>
        <w:rPr>
          <w:b/>
          <w:color w:val="0F243E"/>
          <w:sz w:val="28"/>
          <w:szCs w:val="28"/>
        </w:rPr>
        <w:tab/>
      </w:r>
      <w:r>
        <w:rPr>
          <w:b/>
          <w:color w:val="0F243E"/>
          <w:sz w:val="28"/>
          <w:szCs w:val="28"/>
        </w:rPr>
        <w:tab/>
      </w:r>
      <w:r>
        <w:rPr>
          <w:b/>
          <w:color w:val="0F243E"/>
          <w:sz w:val="28"/>
          <w:szCs w:val="28"/>
        </w:rPr>
        <w:tab/>
      </w:r>
      <w:r>
        <w:rPr>
          <w:b/>
          <w:color w:val="0F243E"/>
          <w:sz w:val="28"/>
          <w:szCs w:val="28"/>
        </w:rPr>
        <w:tab/>
      </w:r>
      <w:r>
        <w:rPr>
          <w:b/>
          <w:color w:val="0F243E"/>
          <w:sz w:val="28"/>
          <w:szCs w:val="28"/>
        </w:rPr>
        <w:tab/>
        <w:t xml:space="preserve">     </w:t>
      </w:r>
    </w:p>
    <w:p w:rsidR="000275EC" w:rsidRDefault="000275EC" w:rsidP="004A3772">
      <w:pPr>
        <w:shd w:val="clear" w:color="auto" w:fill="FFFFFF"/>
        <w:spacing w:before="115" w:line="360" w:lineRule="auto"/>
        <w:ind w:right="10"/>
        <w:jc w:val="center"/>
        <w:rPr>
          <w:b/>
          <w:color w:val="000000"/>
          <w:sz w:val="22"/>
          <w:szCs w:val="22"/>
        </w:rPr>
      </w:pPr>
    </w:p>
    <w:p w:rsidR="00D92294" w:rsidRPr="006E41A2" w:rsidRDefault="00D92294" w:rsidP="004A3772">
      <w:pPr>
        <w:shd w:val="clear" w:color="auto" w:fill="FFFFFF"/>
        <w:spacing w:before="115" w:line="360" w:lineRule="auto"/>
        <w:ind w:right="10"/>
        <w:jc w:val="center"/>
        <w:rPr>
          <w:b/>
          <w:color w:val="000000"/>
          <w:sz w:val="22"/>
          <w:szCs w:val="22"/>
        </w:rPr>
      </w:pPr>
      <w:r w:rsidRPr="009030FB">
        <w:rPr>
          <w:b/>
          <w:color w:val="000000"/>
          <w:sz w:val="22"/>
          <w:szCs w:val="22"/>
        </w:rPr>
        <w:lastRenderedPageBreak/>
        <w:t>С О Д Е Р Ж А Н И Е</w:t>
      </w:r>
    </w:p>
    <w:p w:rsidR="00D92294" w:rsidRPr="00A77454" w:rsidRDefault="00D92294" w:rsidP="004A3772">
      <w:pPr>
        <w:shd w:val="clear" w:color="auto" w:fill="FFFFFF"/>
        <w:spacing w:before="115" w:line="360" w:lineRule="auto"/>
        <w:ind w:left="317" w:right="10"/>
        <w:jc w:val="center"/>
        <w:rPr>
          <w:color w:val="000000"/>
          <w:sz w:val="22"/>
          <w:szCs w:val="22"/>
        </w:rPr>
      </w:pPr>
    </w:p>
    <w:p w:rsidR="00D92294" w:rsidRPr="000613A8" w:rsidRDefault="00D92294" w:rsidP="004A3772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13A8">
        <w:rPr>
          <w:sz w:val="28"/>
          <w:szCs w:val="28"/>
        </w:rPr>
        <w:t>Введение</w:t>
      </w:r>
    </w:p>
    <w:p w:rsidR="00D92294" w:rsidRPr="000613A8" w:rsidRDefault="0026635F" w:rsidP="004A3772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613A8">
        <w:rPr>
          <w:sz w:val="28"/>
          <w:szCs w:val="28"/>
        </w:rPr>
        <w:t>Классификация и основные виды современных педагогических технологий</w:t>
      </w:r>
    </w:p>
    <w:p w:rsidR="0026635F" w:rsidRPr="000613A8" w:rsidRDefault="00D92294" w:rsidP="004A3772">
      <w:pPr>
        <w:spacing w:line="360" w:lineRule="auto"/>
        <w:ind w:firstLine="360"/>
        <w:rPr>
          <w:sz w:val="28"/>
          <w:szCs w:val="28"/>
        </w:rPr>
      </w:pPr>
      <w:r w:rsidRPr="000613A8">
        <w:rPr>
          <w:sz w:val="28"/>
          <w:szCs w:val="28"/>
        </w:rPr>
        <w:t xml:space="preserve">3. </w:t>
      </w:r>
      <w:r w:rsidR="0026635F" w:rsidRPr="000613A8">
        <w:rPr>
          <w:sz w:val="28"/>
          <w:szCs w:val="28"/>
        </w:rPr>
        <w:t xml:space="preserve">  Назначен</w:t>
      </w:r>
      <w:r w:rsidR="004A3772">
        <w:rPr>
          <w:sz w:val="28"/>
          <w:szCs w:val="28"/>
        </w:rPr>
        <w:t>ие и преимущества использования</w:t>
      </w:r>
    </w:p>
    <w:p w:rsidR="0026635F" w:rsidRPr="000613A8" w:rsidRDefault="0026635F" w:rsidP="004A3772">
      <w:pPr>
        <w:spacing w:line="360" w:lineRule="auto"/>
        <w:ind w:firstLine="360"/>
        <w:rPr>
          <w:sz w:val="28"/>
          <w:szCs w:val="28"/>
        </w:rPr>
      </w:pPr>
      <w:r w:rsidRPr="000613A8">
        <w:rPr>
          <w:sz w:val="28"/>
          <w:szCs w:val="28"/>
        </w:rPr>
        <w:t>4</w:t>
      </w:r>
      <w:r w:rsidR="00D92294" w:rsidRPr="000613A8">
        <w:rPr>
          <w:sz w:val="28"/>
          <w:szCs w:val="28"/>
        </w:rPr>
        <w:t>.</w:t>
      </w:r>
      <w:r w:rsidR="004A3772">
        <w:rPr>
          <w:sz w:val="28"/>
          <w:szCs w:val="28"/>
        </w:rPr>
        <w:t xml:space="preserve">  Метод критического мышления</w:t>
      </w:r>
    </w:p>
    <w:p w:rsidR="005A548D" w:rsidRPr="000613A8" w:rsidRDefault="004A3772" w:rsidP="004A3772">
      <w:pPr>
        <w:spacing w:line="36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5.  Мозговой штурм</w:t>
      </w:r>
    </w:p>
    <w:p w:rsidR="00D92294" w:rsidRPr="000613A8" w:rsidRDefault="005A548D" w:rsidP="004A3772">
      <w:pPr>
        <w:spacing w:line="360" w:lineRule="auto"/>
        <w:ind w:firstLine="360"/>
        <w:rPr>
          <w:sz w:val="28"/>
          <w:szCs w:val="28"/>
        </w:rPr>
      </w:pPr>
      <w:r w:rsidRPr="000613A8">
        <w:rPr>
          <w:sz w:val="28"/>
          <w:szCs w:val="28"/>
        </w:rPr>
        <w:t>6.  КЕЙС – МЕТОД - как педагогическая технология</w:t>
      </w:r>
    </w:p>
    <w:p w:rsidR="00D92294" w:rsidRPr="000613A8" w:rsidRDefault="004A3772" w:rsidP="004A3772">
      <w:pPr>
        <w:spacing w:line="36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7.  Технология сотрудничества</w:t>
      </w:r>
    </w:p>
    <w:p w:rsidR="00135EAC" w:rsidRPr="000613A8" w:rsidRDefault="00B168CC" w:rsidP="004A3772">
      <w:pPr>
        <w:spacing w:line="360" w:lineRule="auto"/>
        <w:ind w:firstLine="360"/>
        <w:rPr>
          <w:sz w:val="28"/>
          <w:szCs w:val="28"/>
        </w:rPr>
      </w:pPr>
      <w:r w:rsidRPr="000613A8">
        <w:rPr>
          <w:sz w:val="28"/>
          <w:szCs w:val="28"/>
        </w:rPr>
        <w:t>8.</w:t>
      </w:r>
      <w:r w:rsidR="004A3772">
        <w:rPr>
          <w:sz w:val="28"/>
          <w:szCs w:val="28"/>
        </w:rPr>
        <w:t xml:space="preserve"> Технология проектного обучения</w:t>
      </w:r>
    </w:p>
    <w:p w:rsidR="00D92294" w:rsidRDefault="00B168CC" w:rsidP="004A3772">
      <w:pPr>
        <w:spacing w:line="360" w:lineRule="auto"/>
        <w:ind w:firstLine="360"/>
        <w:rPr>
          <w:sz w:val="28"/>
          <w:szCs w:val="28"/>
        </w:rPr>
      </w:pPr>
      <w:r w:rsidRPr="000613A8">
        <w:rPr>
          <w:sz w:val="28"/>
          <w:szCs w:val="28"/>
        </w:rPr>
        <w:t>9.</w:t>
      </w:r>
      <w:r w:rsidR="00632B1C" w:rsidRPr="000613A8">
        <w:rPr>
          <w:sz w:val="28"/>
          <w:szCs w:val="28"/>
        </w:rPr>
        <w:t xml:space="preserve"> </w:t>
      </w:r>
      <w:r w:rsidR="004A3772">
        <w:rPr>
          <w:sz w:val="28"/>
          <w:szCs w:val="28"/>
        </w:rPr>
        <w:t xml:space="preserve"> Игровая технология</w:t>
      </w:r>
    </w:p>
    <w:p w:rsidR="00D92294" w:rsidRPr="000613A8" w:rsidRDefault="00786EF1" w:rsidP="004A3772">
      <w:pPr>
        <w:spacing w:line="36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10</w:t>
      </w:r>
      <w:r w:rsidR="00135EAC">
        <w:rPr>
          <w:sz w:val="28"/>
          <w:szCs w:val="28"/>
        </w:rPr>
        <w:t xml:space="preserve">. </w:t>
      </w:r>
      <w:r w:rsidR="004A3772">
        <w:rPr>
          <w:sz w:val="28"/>
          <w:szCs w:val="28"/>
        </w:rPr>
        <w:t>Литература</w:t>
      </w:r>
    </w:p>
    <w:p w:rsidR="00D92294" w:rsidRPr="000613A8" w:rsidRDefault="00D92294" w:rsidP="004A3772">
      <w:pPr>
        <w:spacing w:line="360" w:lineRule="auto"/>
        <w:rPr>
          <w:sz w:val="28"/>
          <w:szCs w:val="28"/>
        </w:rPr>
      </w:pPr>
    </w:p>
    <w:p w:rsidR="00B168CC" w:rsidRPr="000613A8" w:rsidRDefault="00B168CC" w:rsidP="004A3772">
      <w:pPr>
        <w:spacing w:line="360" w:lineRule="auto"/>
        <w:rPr>
          <w:sz w:val="28"/>
          <w:szCs w:val="28"/>
        </w:rPr>
      </w:pPr>
    </w:p>
    <w:p w:rsidR="00B168CC" w:rsidRPr="000613A8" w:rsidRDefault="00B168CC" w:rsidP="004A3772">
      <w:pPr>
        <w:spacing w:line="360" w:lineRule="auto"/>
        <w:rPr>
          <w:sz w:val="28"/>
          <w:szCs w:val="28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B168CC" w:rsidRDefault="00B168CC" w:rsidP="004A3772">
      <w:pPr>
        <w:spacing w:line="360" w:lineRule="auto"/>
        <w:rPr>
          <w:sz w:val="22"/>
          <w:szCs w:val="22"/>
        </w:rPr>
      </w:pPr>
    </w:p>
    <w:p w:rsidR="00786EF1" w:rsidRDefault="00786EF1" w:rsidP="004A3772">
      <w:pPr>
        <w:spacing w:line="360" w:lineRule="auto"/>
        <w:rPr>
          <w:sz w:val="22"/>
          <w:szCs w:val="22"/>
        </w:rPr>
      </w:pPr>
    </w:p>
    <w:p w:rsidR="00786EF1" w:rsidRDefault="00786EF1" w:rsidP="004A3772">
      <w:pPr>
        <w:spacing w:line="360" w:lineRule="auto"/>
        <w:rPr>
          <w:sz w:val="22"/>
          <w:szCs w:val="22"/>
        </w:rPr>
      </w:pPr>
    </w:p>
    <w:p w:rsidR="006D7043" w:rsidRDefault="006D7043" w:rsidP="004A3772">
      <w:pPr>
        <w:spacing w:line="360" w:lineRule="auto"/>
        <w:rPr>
          <w:sz w:val="22"/>
          <w:szCs w:val="22"/>
        </w:rPr>
      </w:pPr>
    </w:p>
    <w:p w:rsidR="00786EF1" w:rsidRDefault="00786EF1" w:rsidP="004A3772">
      <w:pPr>
        <w:spacing w:line="360" w:lineRule="auto"/>
        <w:rPr>
          <w:sz w:val="22"/>
          <w:szCs w:val="22"/>
        </w:rPr>
      </w:pPr>
    </w:p>
    <w:p w:rsidR="00786EF1" w:rsidRDefault="00786EF1" w:rsidP="004A3772">
      <w:pPr>
        <w:spacing w:line="360" w:lineRule="auto"/>
        <w:rPr>
          <w:sz w:val="22"/>
          <w:szCs w:val="22"/>
        </w:rPr>
      </w:pPr>
    </w:p>
    <w:p w:rsidR="00786EF1" w:rsidRDefault="00786EF1" w:rsidP="004A3772">
      <w:pPr>
        <w:spacing w:line="360" w:lineRule="auto"/>
        <w:rPr>
          <w:sz w:val="22"/>
          <w:szCs w:val="22"/>
        </w:rPr>
      </w:pPr>
    </w:p>
    <w:p w:rsidR="00786EF1" w:rsidRDefault="00786EF1" w:rsidP="004A3772">
      <w:pPr>
        <w:spacing w:line="360" w:lineRule="auto"/>
        <w:rPr>
          <w:sz w:val="22"/>
          <w:szCs w:val="22"/>
        </w:rPr>
      </w:pPr>
    </w:p>
    <w:p w:rsidR="00786EF1" w:rsidRDefault="00786EF1" w:rsidP="004A3772">
      <w:pPr>
        <w:spacing w:line="360" w:lineRule="auto"/>
        <w:rPr>
          <w:sz w:val="22"/>
          <w:szCs w:val="22"/>
        </w:rPr>
      </w:pPr>
    </w:p>
    <w:p w:rsidR="00B168CC" w:rsidRPr="000A5380" w:rsidRDefault="000A5380" w:rsidP="008D5C9E">
      <w:pPr>
        <w:pStyle w:val="a6"/>
        <w:shd w:val="clear" w:color="auto" w:fill="FFFFFF"/>
        <w:spacing w:line="360" w:lineRule="auto"/>
        <w:jc w:val="center"/>
        <w:rPr>
          <w:b/>
          <w:bCs/>
          <w:color w:val="FF0000"/>
          <w:spacing w:val="-5"/>
          <w:sz w:val="28"/>
          <w:szCs w:val="28"/>
        </w:rPr>
      </w:pPr>
      <w:r w:rsidRPr="000A5380">
        <w:rPr>
          <w:b/>
          <w:bCs/>
          <w:color w:val="FF0000"/>
          <w:spacing w:val="-5"/>
          <w:sz w:val="28"/>
          <w:szCs w:val="28"/>
        </w:rPr>
        <w:lastRenderedPageBreak/>
        <w:t>ВВЕДЕНИЕ</w:t>
      </w:r>
    </w:p>
    <w:p w:rsidR="00B168CC" w:rsidRPr="000613A8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>Основной сутью использования современных обра</w:t>
      </w:r>
      <w:r w:rsidR="006D7043">
        <w:rPr>
          <w:sz w:val="28"/>
          <w:szCs w:val="28"/>
        </w:rPr>
        <w:t>зовательных технологий в учебной</w:t>
      </w:r>
      <w:r w:rsidRPr="000613A8">
        <w:rPr>
          <w:sz w:val="28"/>
          <w:szCs w:val="28"/>
        </w:rPr>
        <w:t xml:space="preserve"> деятельности, является </w:t>
      </w:r>
      <w:proofErr w:type="gramStart"/>
      <w:r w:rsidRPr="000613A8">
        <w:rPr>
          <w:sz w:val="28"/>
          <w:szCs w:val="28"/>
        </w:rPr>
        <w:t>стимулированием  их</w:t>
      </w:r>
      <w:proofErr w:type="gramEnd"/>
      <w:r w:rsidRPr="000613A8">
        <w:rPr>
          <w:sz w:val="28"/>
          <w:szCs w:val="28"/>
        </w:rPr>
        <w:t xml:space="preserve"> интереса к проблемам, предполагающим владение определенной суммой знаний. </w:t>
      </w:r>
    </w:p>
    <w:p w:rsidR="00B168CC" w:rsidRPr="000613A8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>Само по себе существование различных видов самостоятельной внеурочной деятельности обучающихся не предполагает отказа от стандартной урочной деятельности, как преподавателей, так и их студентов. Речь идет о том, что благодаря новым видам образовательной деятельности у учащихся раскрывается личностный потенциал, направленный на самостоятельное овладение новыми знаниями и умениями.</w:t>
      </w:r>
    </w:p>
    <w:p w:rsidR="00B168CC" w:rsidRPr="000613A8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 xml:space="preserve"> Инновационные технологии подчеркивают всё более растущий интерес студентов, как к процессу образования, так и в плане применения новых знаний в будущей профессии.</w:t>
      </w:r>
    </w:p>
    <w:p w:rsidR="00B168CC" w:rsidRPr="000613A8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 xml:space="preserve">Внедрение в образовательный процесс современных образовательных технологий позволяет преподавателю отработать глубину и прочность знаний у студентов, закрепить у них умения и навыки в различных областях деятельности, помочь студентам развивать технологическое мышление, умение самостоятельно планировать свою учебную и самообразовательную деятельность, воспитывать в себе дисциплину в организации учебного времени. </w:t>
      </w:r>
    </w:p>
    <w:p w:rsidR="00F8441B" w:rsidRPr="000613A8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>Понятна заинтересованность обучающихся в выполнении нестандартных заданий, в ходе которого каждый студент может показать свое видение проблемы и, возможно, представить абсолютно новый подход к обсуждению или решению какого-либо вопроса.</w:t>
      </w:r>
    </w:p>
    <w:p w:rsidR="00F8441B" w:rsidRPr="000613A8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 xml:space="preserve"> Личная заинтересованность студентов как будущих специалистов – вот ключевой момент в применении нестандартного, инновационного подхода в обучении. Важным является и то, что полученные в</w:t>
      </w:r>
      <w:r w:rsidR="00F8441B" w:rsidRPr="000613A8">
        <w:rPr>
          <w:sz w:val="28"/>
          <w:szCs w:val="28"/>
        </w:rPr>
        <w:t xml:space="preserve"> процессе обучения знания обязательно найдут</w:t>
      </w:r>
      <w:r w:rsidRPr="000613A8">
        <w:rPr>
          <w:sz w:val="28"/>
          <w:szCs w:val="28"/>
        </w:rPr>
        <w:t xml:space="preserve"> отражение в решении проблем из повседневной жизн</w:t>
      </w:r>
      <w:r w:rsidR="00F8441B" w:rsidRPr="000613A8">
        <w:rPr>
          <w:sz w:val="28"/>
          <w:szCs w:val="28"/>
        </w:rPr>
        <w:t>и, социуме.</w:t>
      </w:r>
    </w:p>
    <w:p w:rsidR="00B168CC" w:rsidRPr="000613A8" w:rsidRDefault="00B168CC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 xml:space="preserve">Внедрение инновационных методов не только важный путь нейтрализации перегрузки студентов, это и важный аспект использования </w:t>
      </w:r>
      <w:r w:rsidRPr="000613A8">
        <w:rPr>
          <w:sz w:val="28"/>
          <w:szCs w:val="28"/>
        </w:rPr>
        <w:lastRenderedPageBreak/>
        <w:t>еще не раскрытых, но потенциальных внутренних ресурсов личности, которые проявляют себя в сотрудничестве друг с другом.</w:t>
      </w:r>
    </w:p>
    <w:p w:rsidR="006D7043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>Инновационные методики в образовании в любом случае несут в себе опыт деятельности, который можно увидеть, осознать и впоследствии применить в реальной практике. Кроме того, все инновационные методы основаны на исследовательском подходе и предполагают наличие обязательных самостоятельных выводов обучающихся, вне зависимости от того, в одиночку или в группе проводится обучающая деятельность.</w:t>
      </w:r>
    </w:p>
    <w:p w:rsidR="00B168CC" w:rsidRPr="000613A8" w:rsidRDefault="00B168CC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613A8">
        <w:rPr>
          <w:sz w:val="28"/>
          <w:szCs w:val="28"/>
        </w:rPr>
        <w:t xml:space="preserve">В контексте инновационной стратегии педагогического процесса возрастает роль педагога как непосредственного носителя новаторских идей, наставника и координатора обучающихся относительно их урочной и внеурочной деятельности. Студенту очень важно осознание того факта, что в лице преподавателя он может видеть помощника и советчика. Благодаря совместной работе педагогов и студентов, которая особо ярко проявляет себя при введении инновационных методик в образовании, современные образовательные процессы выходят на абсолютно новый уровень, объединяющий в себе мотивацию, заинтересованность, ощущение сотрудничества и практическое применение знаний и умений. </w:t>
      </w:r>
    </w:p>
    <w:p w:rsidR="00AB0DDE" w:rsidRDefault="00AB0DDE" w:rsidP="004A3772">
      <w:pPr>
        <w:spacing w:line="360" w:lineRule="auto"/>
        <w:jc w:val="both"/>
      </w:pPr>
    </w:p>
    <w:p w:rsidR="00AB0DDE" w:rsidRDefault="00AB0DDE" w:rsidP="004A3772">
      <w:pPr>
        <w:pStyle w:val="a6"/>
        <w:numPr>
          <w:ilvl w:val="0"/>
          <w:numId w:val="2"/>
        </w:numPr>
        <w:spacing w:line="360" w:lineRule="auto"/>
        <w:ind w:left="0"/>
        <w:jc w:val="center"/>
        <w:rPr>
          <w:b/>
          <w:color w:val="FF0000"/>
          <w:sz w:val="28"/>
          <w:szCs w:val="28"/>
        </w:rPr>
      </w:pPr>
      <w:r w:rsidRPr="00AB0DDE">
        <w:rPr>
          <w:b/>
          <w:color w:val="FF0000"/>
          <w:sz w:val="28"/>
          <w:szCs w:val="28"/>
        </w:rPr>
        <w:t xml:space="preserve">Классификация и основные виды </w:t>
      </w:r>
    </w:p>
    <w:p w:rsidR="00AB0DDE" w:rsidRPr="00AB0DDE" w:rsidRDefault="00AB0DDE" w:rsidP="004A3772">
      <w:pPr>
        <w:pStyle w:val="a6"/>
        <w:spacing w:line="360" w:lineRule="auto"/>
        <w:ind w:left="0"/>
        <w:jc w:val="center"/>
        <w:rPr>
          <w:b/>
          <w:color w:val="FF0000"/>
          <w:sz w:val="28"/>
          <w:szCs w:val="28"/>
        </w:rPr>
      </w:pPr>
      <w:r w:rsidRPr="00AB0DDE">
        <w:rPr>
          <w:b/>
          <w:color w:val="FF0000"/>
          <w:sz w:val="28"/>
          <w:szCs w:val="28"/>
        </w:rPr>
        <w:t>современных педагогических технологий</w:t>
      </w:r>
    </w:p>
    <w:p w:rsidR="00364AC1" w:rsidRDefault="00AB0DDE" w:rsidP="004A377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B0DDE">
        <w:rPr>
          <w:sz w:val="28"/>
          <w:szCs w:val="28"/>
        </w:rPr>
        <w:t xml:space="preserve">Технологии обучения всегда применяются в определенных сочетаниях. В каждой конкретной ситуации в том или ином сочетании технологий доминирует одна из них в зависимости от того, какая задача обучения на данном этапе является основной. Отсюда следует объективная необходимость процедуры выбора технологий обучения. При решении данной дидактической проблемы необходимо руководствоваться </w:t>
      </w:r>
      <w:r w:rsidRPr="00364AC1">
        <w:rPr>
          <w:b/>
          <w:sz w:val="28"/>
          <w:szCs w:val="28"/>
        </w:rPr>
        <w:t>следующими критериями: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64AC1">
        <w:rPr>
          <w:sz w:val="28"/>
          <w:szCs w:val="28"/>
        </w:rPr>
        <w:t>– адекватность технологий обучения целям и содержанию учебного материала;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364AC1">
        <w:rPr>
          <w:sz w:val="28"/>
          <w:szCs w:val="28"/>
        </w:rPr>
        <w:lastRenderedPageBreak/>
        <w:t>– обоснованность выбора технологий обучения в перцептивном, гностическом, логическом, контрольно-оценочном, мотивационном и других аспектах;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364AC1">
        <w:rPr>
          <w:sz w:val="28"/>
          <w:szCs w:val="28"/>
        </w:rPr>
        <w:t>– учет возрастных личностных особенностей учащихся, уровня их теоретической и практической подготовленности, а также возможностей самих учителей;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– соответствие технологий обучения реальной материально-технической базе и отведенному учебному времени.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b/>
          <w:sz w:val="28"/>
          <w:szCs w:val="28"/>
        </w:rPr>
      </w:pPr>
      <w:r w:rsidRPr="00364AC1">
        <w:rPr>
          <w:b/>
          <w:sz w:val="28"/>
          <w:szCs w:val="28"/>
        </w:rPr>
        <w:t>По уровню применения технологии бывают: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общепедагогические (характеризуются целостностью педагогического процесса в регионе, учебном заведении, на определенной ступени обучения).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proofErr w:type="spellStart"/>
      <w:r w:rsidRPr="00364AC1">
        <w:rPr>
          <w:sz w:val="28"/>
          <w:szCs w:val="28"/>
        </w:rPr>
        <w:t>частнопредметные</w:t>
      </w:r>
      <w:proofErr w:type="spellEnd"/>
      <w:r w:rsidRPr="00364AC1">
        <w:rPr>
          <w:sz w:val="28"/>
          <w:szCs w:val="28"/>
        </w:rPr>
        <w:t xml:space="preserve"> (совокупность средств и методов для реализации определенного содержания обучения и воспитания в рамках предмета, например, иностранного языка).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локальные или модульные (используются в отдельных частях учебно-воспитательного процесса).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По организационным формам технологии бывают: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классно-урочные;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альтернативные;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академические;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клубные;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индивидуальные;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групповые;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коллективных способов обучения;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дифференцированного обучения.</w:t>
      </w:r>
    </w:p>
    <w:p w:rsidR="00AB0DDE" w:rsidRPr="00364AC1" w:rsidRDefault="00AB0DDE" w:rsidP="00665049">
      <w:pPr>
        <w:pStyle w:val="a5"/>
        <w:spacing w:before="0" w:beforeAutospacing="0" w:after="0" w:afterAutospacing="0" w:line="360" w:lineRule="auto"/>
        <w:rPr>
          <w:b/>
          <w:sz w:val="28"/>
          <w:szCs w:val="28"/>
        </w:rPr>
      </w:pPr>
      <w:r w:rsidRPr="00364AC1">
        <w:rPr>
          <w:b/>
          <w:sz w:val="28"/>
          <w:szCs w:val="28"/>
        </w:rPr>
        <w:t>По типу управления познавательной деятельностью:</w:t>
      </w:r>
    </w:p>
    <w:p w:rsidR="00AB0DDE" w:rsidRPr="00364AC1" w:rsidRDefault="006D7043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-традиционно</w:t>
      </w:r>
      <w:r w:rsidR="00364AC1">
        <w:rPr>
          <w:sz w:val="28"/>
          <w:szCs w:val="28"/>
        </w:rPr>
        <w:t>е (</w:t>
      </w:r>
      <w:r w:rsidR="00AB0DDE" w:rsidRPr="00364AC1">
        <w:rPr>
          <w:sz w:val="28"/>
          <w:szCs w:val="28"/>
        </w:rPr>
        <w:t>классическое лекционное, с использованием ТСО, обучение по книге);</w:t>
      </w:r>
    </w:p>
    <w:p w:rsidR="00AB0DDE" w:rsidRPr="00364AC1" w:rsidRDefault="00364AC1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дифференцированное  (</w:t>
      </w:r>
      <w:proofErr w:type="gramEnd"/>
      <w:r w:rsidR="00AB0DDE" w:rsidRPr="00364AC1">
        <w:rPr>
          <w:sz w:val="28"/>
          <w:szCs w:val="28"/>
        </w:rPr>
        <w:t>система малых групп, система « репетитор»);</w:t>
      </w:r>
    </w:p>
    <w:p w:rsidR="00AB0DDE" w:rsidRPr="00364AC1" w:rsidRDefault="00364AC1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программированное  (</w:t>
      </w:r>
      <w:proofErr w:type="gramEnd"/>
      <w:r w:rsidR="00AB0DDE" w:rsidRPr="00364AC1">
        <w:rPr>
          <w:sz w:val="28"/>
          <w:szCs w:val="28"/>
        </w:rPr>
        <w:t>компьютерное, программное, система «консультант»).</w:t>
      </w:r>
    </w:p>
    <w:p w:rsidR="00364AC1" w:rsidRPr="00364AC1" w:rsidRDefault="00364AC1" w:rsidP="004A3772">
      <w:pPr>
        <w:spacing w:line="360" w:lineRule="auto"/>
        <w:ind w:firstLine="708"/>
        <w:jc w:val="both"/>
        <w:rPr>
          <w:rStyle w:val="a7"/>
          <w:sz w:val="28"/>
          <w:szCs w:val="28"/>
        </w:rPr>
      </w:pPr>
      <w:r w:rsidRPr="00364AC1">
        <w:rPr>
          <w:rStyle w:val="a7"/>
          <w:sz w:val="28"/>
          <w:szCs w:val="28"/>
        </w:rPr>
        <w:t>Обратимся к термину педагогическая технология.</w:t>
      </w:r>
    </w:p>
    <w:p w:rsidR="00AB0DDE" w:rsidRPr="00364AC1" w:rsidRDefault="00AB0DDE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6D7043">
        <w:rPr>
          <w:rStyle w:val="a7"/>
          <w:color w:val="FF0000"/>
          <w:sz w:val="28"/>
          <w:szCs w:val="28"/>
        </w:rPr>
        <w:lastRenderedPageBreak/>
        <w:t>Педагогическая технология</w:t>
      </w:r>
      <w:r w:rsidR="00364AC1">
        <w:rPr>
          <w:rStyle w:val="a7"/>
          <w:sz w:val="28"/>
          <w:szCs w:val="28"/>
        </w:rPr>
        <w:t xml:space="preserve"> </w:t>
      </w:r>
      <w:r w:rsidRPr="00364AC1">
        <w:rPr>
          <w:sz w:val="28"/>
          <w:szCs w:val="28"/>
        </w:rPr>
        <w:t>-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 xml:space="preserve"> это последовательная, взаимосвязанная система действий педагога, направленная на решение педагогических задач, или планомерное и последовательное воплощение на практике заранее спроектированного педагогического процесса.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64AC1">
        <w:rPr>
          <w:sz w:val="28"/>
          <w:szCs w:val="28"/>
        </w:rPr>
        <w:t xml:space="preserve">Другими словами, </w:t>
      </w:r>
      <w:r w:rsidRPr="00364AC1">
        <w:rPr>
          <w:rStyle w:val="a7"/>
          <w:sz w:val="28"/>
          <w:szCs w:val="28"/>
        </w:rPr>
        <w:t>педагогическая технология</w:t>
      </w:r>
      <w:r w:rsidR="00364AC1">
        <w:rPr>
          <w:rStyle w:val="a7"/>
          <w:sz w:val="28"/>
          <w:szCs w:val="28"/>
        </w:rPr>
        <w:t xml:space="preserve"> </w:t>
      </w:r>
      <w:r w:rsidRPr="00364AC1">
        <w:rPr>
          <w:sz w:val="28"/>
          <w:szCs w:val="28"/>
        </w:rPr>
        <w:t xml:space="preserve">- 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это строго научное проектирование и точное воспроизведение гарантирующих успех педагогических действий. Педагогическая технология также может рассматриваться как совокупность внешних и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внутренних действий, направленных на последовательное осуществление этих принципов в их объективной взаимосвязи, где всецело проявляется личность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педагога.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64AC1">
        <w:rPr>
          <w:sz w:val="28"/>
          <w:szCs w:val="28"/>
        </w:rPr>
        <w:t xml:space="preserve">В этом состоит и </w:t>
      </w:r>
      <w:r w:rsidRPr="00364AC1">
        <w:rPr>
          <w:rStyle w:val="a7"/>
          <w:sz w:val="28"/>
          <w:szCs w:val="28"/>
        </w:rPr>
        <w:t>отличие</w:t>
      </w:r>
      <w:r w:rsidRPr="00364AC1">
        <w:rPr>
          <w:sz w:val="28"/>
          <w:szCs w:val="28"/>
        </w:rPr>
        <w:t xml:space="preserve"> </w:t>
      </w:r>
      <w:r w:rsidRPr="00364AC1">
        <w:rPr>
          <w:i/>
          <w:iCs/>
          <w:sz w:val="28"/>
          <w:szCs w:val="28"/>
        </w:rPr>
        <w:t xml:space="preserve">педагогической технологии </w:t>
      </w:r>
      <w:r w:rsidRPr="00364AC1">
        <w:rPr>
          <w:sz w:val="28"/>
          <w:szCs w:val="28"/>
        </w:rPr>
        <w:t xml:space="preserve">от </w:t>
      </w:r>
      <w:r w:rsidRPr="00364AC1">
        <w:rPr>
          <w:i/>
          <w:iCs/>
          <w:sz w:val="28"/>
          <w:szCs w:val="28"/>
        </w:rPr>
        <w:t>методики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AC1">
        <w:rPr>
          <w:i/>
          <w:iCs/>
          <w:sz w:val="28"/>
          <w:szCs w:val="28"/>
        </w:rPr>
        <w:t>преподавания и воспитательной работы</w:t>
      </w:r>
      <w:r w:rsidRPr="00364AC1">
        <w:rPr>
          <w:sz w:val="28"/>
          <w:szCs w:val="28"/>
        </w:rPr>
        <w:t>. Если понятие "методика" выражает</w:t>
      </w:r>
    </w:p>
    <w:p w:rsidR="00AB0DDE" w:rsidRPr="00364AC1" w:rsidRDefault="00AB0DDE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AC1">
        <w:rPr>
          <w:sz w:val="28"/>
          <w:szCs w:val="28"/>
        </w:rPr>
        <w:t>процедуру использования комплекса методов и приемов обучения и воспитания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безотносительно к деятелю, их осуществляющему, то педагогическая технология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предполагает присовокупление к ней личности педагога во всех ее многообразных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проявлениях. Отсюда очевидно, что любая педагогическая задача эффективно</w:t>
      </w:r>
      <w:r w:rsidR="00364AC1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может быть решена только с помощью адекватной технологии, реализуемой</w:t>
      </w:r>
      <w:r w:rsidR="00364AC1">
        <w:rPr>
          <w:sz w:val="28"/>
          <w:szCs w:val="28"/>
        </w:rPr>
        <w:t xml:space="preserve"> </w:t>
      </w:r>
      <w:r w:rsidR="00364AC1" w:rsidRPr="00364AC1">
        <w:rPr>
          <w:sz w:val="28"/>
          <w:szCs w:val="28"/>
        </w:rPr>
        <w:t>квалифицированным педагогом-профессионалом.</w:t>
      </w:r>
    </w:p>
    <w:p w:rsidR="00364AC1" w:rsidRPr="00364AC1" w:rsidRDefault="00364AC1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64AC1">
        <w:rPr>
          <w:sz w:val="28"/>
          <w:szCs w:val="28"/>
        </w:rPr>
        <w:t xml:space="preserve">Педагогическая технология взаимосвязана с </w:t>
      </w:r>
      <w:r w:rsidRPr="00364AC1">
        <w:rPr>
          <w:rStyle w:val="a7"/>
          <w:sz w:val="28"/>
          <w:szCs w:val="28"/>
        </w:rPr>
        <w:t>педагогическим мастерством</w:t>
      </w:r>
      <w:r w:rsidRPr="00364AC1">
        <w:rPr>
          <w:sz w:val="28"/>
          <w:szCs w:val="28"/>
        </w:rPr>
        <w:t>. Совершенное владение педагогической технологией и есть мастерство.</w:t>
      </w:r>
    </w:p>
    <w:p w:rsidR="00364AC1" w:rsidRPr="00364AC1" w:rsidRDefault="00364AC1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64AC1">
        <w:rPr>
          <w:sz w:val="28"/>
          <w:szCs w:val="28"/>
        </w:rPr>
        <w:t>Педагогическое мастерство, с другой стороны, - высший уровень владения</w:t>
      </w:r>
    </w:p>
    <w:p w:rsidR="00364AC1" w:rsidRPr="00364AC1" w:rsidRDefault="00364AC1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AC1">
        <w:rPr>
          <w:sz w:val="28"/>
          <w:szCs w:val="28"/>
        </w:rPr>
        <w:t>педагогической технологией, хотя и не ограничивается только операционным</w:t>
      </w:r>
    </w:p>
    <w:p w:rsidR="00364AC1" w:rsidRDefault="00364AC1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AC1">
        <w:rPr>
          <w:sz w:val="28"/>
          <w:szCs w:val="28"/>
        </w:rPr>
        <w:t>компонентом.</w:t>
      </w:r>
    </w:p>
    <w:p w:rsidR="00364AC1" w:rsidRPr="00364AC1" w:rsidRDefault="00364AC1" w:rsidP="00665049">
      <w:pPr>
        <w:pStyle w:val="a5"/>
        <w:spacing w:before="0" w:beforeAutospacing="0" w:after="0" w:afterAutospacing="0" w:line="360" w:lineRule="auto"/>
        <w:rPr>
          <w:color w:val="C00000"/>
          <w:sz w:val="28"/>
          <w:szCs w:val="28"/>
        </w:rPr>
      </w:pPr>
      <w:r w:rsidRPr="00364AC1">
        <w:rPr>
          <w:rStyle w:val="a7"/>
          <w:color w:val="C00000"/>
          <w:sz w:val="28"/>
          <w:szCs w:val="28"/>
        </w:rPr>
        <w:t>Среди современных педагогических технологий исследователи выделяют следующие технологии:</w:t>
      </w:r>
    </w:p>
    <w:p w:rsidR="00364AC1" w:rsidRPr="00E817B5" w:rsidRDefault="00364AC1" w:rsidP="004A3772">
      <w:pPr>
        <w:pStyle w:val="a5"/>
        <w:spacing w:before="0" w:beforeAutospacing="0" w:after="0" w:afterAutospacing="0" w:line="360" w:lineRule="auto"/>
        <w:rPr>
          <w:color w:val="0F243E" w:themeColor="text2" w:themeShade="80"/>
          <w:sz w:val="28"/>
          <w:szCs w:val="28"/>
        </w:rPr>
      </w:pPr>
      <w:r w:rsidRPr="00364AC1">
        <w:rPr>
          <w:rStyle w:val="a7"/>
          <w:color w:val="0F243E" w:themeColor="text2" w:themeShade="80"/>
          <w:sz w:val="28"/>
          <w:szCs w:val="28"/>
        </w:rPr>
        <w:t>- Проблемное обучение</w:t>
      </w:r>
      <w:r w:rsidR="00E817B5">
        <w:rPr>
          <w:color w:val="0F243E" w:themeColor="text2" w:themeShade="80"/>
          <w:sz w:val="28"/>
          <w:szCs w:val="28"/>
        </w:rPr>
        <w:t xml:space="preserve"> </w:t>
      </w:r>
      <w:r w:rsidRPr="00364AC1">
        <w:rPr>
          <w:sz w:val="28"/>
          <w:szCs w:val="28"/>
        </w:rPr>
        <w:t>(Развитие познавательной активности, творческой самостоятельности обучающихся)</w:t>
      </w:r>
      <w:r w:rsidR="00E817B5">
        <w:rPr>
          <w:sz w:val="28"/>
          <w:szCs w:val="28"/>
        </w:rPr>
        <w:t>;</w:t>
      </w:r>
    </w:p>
    <w:p w:rsidR="00364AC1" w:rsidRPr="00E817B5" w:rsidRDefault="00364AC1" w:rsidP="004A3772">
      <w:pPr>
        <w:pStyle w:val="a5"/>
        <w:spacing w:before="0" w:beforeAutospacing="0" w:after="0" w:afterAutospacing="0" w:line="360" w:lineRule="auto"/>
        <w:rPr>
          <w:color w:val="17365D" w:themeColor="text2" w:themeShade="BF"/>
          <w:sz w:val="28"/>
          <w:szCs w:val="28"/>
        </w:rPr>
      </w:pPr>
      <w:r w:rsidRPr="00364AC1">
        <w:rPr>
          <w:rStyle w:val="a7"/>
          <w:color w:val="17365D" w:themeColor="text2" w:themeShade="BF"/>
          <w:sz w:val="28"/>
          <w:szCs w:val="28"/>
        </w:rPr>
        <w:lastRenderedPageBreak/>
        <w:t>- Концентрированное обучение</w:t>
      </w:r>
      <w:r w:rsidR="00E817B5">
        <w:rPr>
          <w:color w:val="17365D" w:themeColor="text2" w:themeShade="BF"/>
          <w:sz w:val="28"/>
          <w:szCs w:val="28"/>
        </w:rPr>
        <w:t xml:space="preserve"> </w:t>
      </w:r>
      <w:r w:rsidRPr="00364AC1">
        <w:rPr>
          <w:sz w:val="28"/>
          <w:szCs w:val="28"/>
        </w:rPr>
        <w:t>(Создание максимально близкой к естественным психологическим особенностям человеческого восприятия структуры учебного процесса)</w:t>
      </w:r>
      <w:r w:rsidR="00E817B5">
        <w:rPr>
          <w:sz w:val="28"/>
          <w:szCs w:val="28"/>
        </w:rPr>
        <w:t>;</w:t>
      </w:r>
    </w:p>
    <w:p w:rsidR="00364AC1" w:rsidRPr="00E817B5" w:rsidRDefault="00364AC1" w:rsidP="004A3772">
      <w:pPr>
        <w:pStyle w:val="a5"/>
        <w:spacing w:before="0" w:beforeAutospacing="0" w:after="0" w:afterAutospacing="0" w:line="360" w:lineRule="auto"/>
        <w:rPr>
          <w:color w:val="0F243E" w:themeColor="text2" w:themeShade="80"/>
          <w:sz w:val="28"/>
          <w:szCs w:val="28"/>
        </w:rPr>
      </w:pPr>
      <w:r w:rsidRPr="00364AC1">
        <w:rPr>
          <w:rStyle w:val="a7"/>
          <w:color w:val="0F243E" w:themeColor="text2" w:themeShade="80"/>
          <w:sz w:val="28"/>
          <w:szCs w:val="28"/>
        </w:rPr>
        <w:t>- Модульное обучение</w:t>
      </w:r>
      <w:r w:rsidR="00E817B5">
        <w:rPr>
          <w:color w:val="0F243E" w:themeColor="text2" w:themeShade="80"/>
          <w:sz w:val="28"/>
          <w:szCs w:val="28"/>
        </w:rPr>
        <w:t xml:space="preserve"> </w:t>
      </w:r>
      <w:r w:rsidRPr="00364AC1">
        <w:rPr>
          <w:sz w:val="28"/>
          <w:szCs w:val="28"/>
        </w:rPr>
        <w:t>(Обеспечение гибкости, приспособление его к индивидуальным потребностям личности, уровню его базовой подготовки)</w:t>
      </w:r>
      <w:r w:rsidR="00E817B5">
        <w:rPr>
          <w:sz w:val="28"/>
          <w:szCs w:val="28"/>
        </w:rPr>
        <w:t>;</w:t>
      </w:r>
    </w:p>
    <w:p w:rsidR="00364AC1" w:rsidRPr="00364AC1" w:rsidRDefault="00364AC1" w:rsidP="004A3772">
      <w:pPr>
        <w:pStyle w:val="a5"/>
        <w:spacing w:before="0" w:beforeAutospacing="0" w:after="0" w:afterAutospacing="0" w:line="360" w:lineRule="auto"/>
        <w:rPr>
          <w:color w:val="0F243E" w:themeColor="text2" w:themeShade="80"/>
          <w:sz w:val="28"/>
          <w:szCs w:val="28"/>
        </w:rPr>
      </w:pPr>
      <w:r w:rsidRPr="00364AC1">
        <w:rPr>
          <w:rStyle w:val="a7"/>
          <w:color w:val="0F243E" w:themeColor="text2" w:themeShade="80"/>
          <w:sz w:val="28"/>
          <w:szCs w:val="28"/>
        </w:rPr>
        <w:t>- Развивающее обучение</w:t>
      </w:r>
    </w:p>
    <w:p w:rsidR="00364AC1" w:rsidRPr="00364AC1" w:rsidRDefault="00364AC1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364AC1">
        <w:rPr>
          <w:sz w:val="28"/>
          <w:szCs w:val="28"/>
        </w:rPr>
        <w:t>(Развитие личности и ее способностей;</w:t>
      </w:r>
      <w:r w:rsidR="00E817B5">
        <w:rPr>
          <w:sz w:val="28"/>
          <w:szCs w:val="28"/>
        </w:rPr>
        <w:t xml:space="preserve"> </w:t>
      </w:r>
      <w:r w:rsidRPr="00364AC1">
        <w:rPr>
          <w:sz w:val="28"/>
          <w:szCs w:val="28"/>
        </w:rPr>
        <w:t>Ориентация учебного процесса на потенциальные возможности человека и их реализацию)</w:t>
      </w:r>
      <w:r w:rsidR="00E817B5">
        <w:rPr>
          <w:sz w:val="28"/>
          <w:szCs w:val="28"/>
        </w:rPr>
        <w:t>;</w:t>
      </w:r>
    </w:p>
    <w:p w:rsidR="00364AC1" w:rsidRPr="00364AC1" w:rsidRDefault="00364AC1" w:rsidP="004A3772">
      <w:pPr>
        <w:pStyle w:val="a5"/>
        <w:spacing w:before="0" w:beforeAutospacing="0" w:after="0" w:afterAutospacing="0" w:line="360" w:lineRule="auto"/>
        <w:rPr>
          <w:color w:val="0F243E" w:themeColor="text2" w:themeShade="80"/>
          <w:sz w:val="28"/>
          <w:szCs w:val="28"/>
        </w:rPr>
      </w:pPr>
      <w:r w:rsidRPr="00364AC1">
        <w:rPr>
          <w:rStyle w:val="a7"/>
          <w:color w:val="0F243E" w:themeColor="text2" w:themeShade="80"/>
          <w:sz w:val="28"/>
          <w:szCs w:val="28"/>
        </w:rPr>
        <w:t>- Дифференцированное обучение</w:t>
      </w:r>
    </w:p>
    <w:p w:rsidR="00364AC1" w:rsidRPr="00364AC1" w:rsidRDefault="00364AC1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364AC1">
        <w:rPr>
          <w:sz w:val="28"/>
          <w:szCs w:val="28"/>
        </w:rPr>
        <w:t>(Создание оптимальных условий для выявления задатков, развития интересов и способностей)</w:t>
      </w:r>
      <w:r w:rsidR="00E817B5">
        <w:rPr>
          <w:sz w:val="28"/>
          <w:szCs w:val="28"/>
        </w:rPr>
        <w:t>;</w:t>
      </w:r>
    </w:p>
    <w:p w:rsidR="00364AC1" w:rsidRPr="00E817B5" w:rsidRDefault="00364AC1" w:rsidP="004A3772">
      <w:pPr>
        <w:pStyle w:val="a5"/>
        <w:spacing w:before="0" w:beforeAutospacing="0" w:after="0" w:afterAutospacing="0" w:line="360" w:lineRule="auto"/>
        <w:rPr>
          <w:color w:val="0F243E" w:themeColor="text2" w:themeShade="80"/>
          <w:sz w:val="28"/>
          <w:szCs w:val="28"/>
        </w:rPr>
      </w:pPr>
      <w:r w:rsidRPr="00364AC1">
        <w:rPr>
          <w:rStyle w:val="a7"/>
          <w:color w:val="0F243E" w:themeColor="text2" w:themeShade="80"/>
          <w:sz w:val="28"/>
          <w:szCs w:val="28"/>
        </w:rPr>
        <w:t>- Активное (контекстное) обучение</w:t>
      </w:r>
      <w:r w:rsidR="00E817B5">
        <w:rPr>
          <w:color w:val="0F243E" w:themeColor="text2" w:themeShade="80"/>
          <w:sz w:val="28"/>
          <w:szCs w:val="28"/>
        </w:rPr>
        <w:t xml:space="preserve"> </w:t>
      </w:r>
      <w:r w:rsidRPr="00364AC1">
        <w:rPr>
          <w:sz w:val="28"/>
          <w:szCs w:val="28"/>
        </w:rPr>
        <w:t>(</w:t>
      </w:r>
      <w:r w:rsidR="00E817B5">
        <w:rPr>
          <w:sz w:val="28"/>
          <w:szCs w:val="28"/>
        </w:rPr>
        <w:t>Организация активности учащихся</w:t>
      </w:r>
      <w:r w:rsidRPr="00364AC1">
        <w:rPr>
          <w:sz w:val="28"/>
          <w:szCs w:val="28"/>
        </w:rPr>
        <w:t>)</w:t>
      </w:r>
      <w:r w:rsidR="00E817B5">
        <w:rPr>
          <w:sz w:val="28"/>
          <w:szCs w:val="28"/>
        </w:rPr>
        <w:t>;</w:t>
      </w:r>
    </w:p>
    <w:p w:rsidR="00364AC1" w:rsidRPr="00E817B5" w:rsidRDefault="00364AC1" w:rsidP="004A3772">
      <w:pPr>
        <w:pStyle w:val="a5"/>
        <w:spacing w:before="0" w:beforeAutospacing="0" w:after="0" w:afterAutospacing="0" w:line="360" w:lineRule="auto"/>
        <w:rPr>
          <w:color w:val="0F243E" w:themeColor="text2" w:themeShade="80"/>
          <w:sz w:val="28"/>
          <w:szCs w:val="28"/>
        </w:rPr>
      </w:pPr>
      <w:r w:rsidRPr="00E817B5">
        <w:rPr>
          <w:rStyle w:val="a7"/>
          <w:color w:val="0F243E" w:themeColor="text2" w:themeShade="80"/>
          <w:sz w:val="28"/>
          <w:szCs w:val="28"/>
        </w:rPr>
        <w:t>- Игровое обучение</w:t>
      </w:r>
      <w:r w:rsidR="00E817B5">
        <w:rPr>
          <w:color w:val="0F243E" w:themeColor="text2" w:themeShade="80"/>
          <w:sz w:val="28"/>
          <w:szCs w:val="28"/>
        </w:rPr>
        <w:t xml:space="preserve"> </w:t>
      </w:r>
      <w:r w:rsidRPr="00364AC1">
        <w:rPr>
          <w:sz w:val="28"/>
          <w:szCs w:val="28"/>
        </w:rPr>
        <w:t>(Обеспечение личностно-деятельного характера усвоения знаний, навыков, умений)</w:t>
      </w:r>
      <w:r w:rsidR="00E817B5">
        <w:rPr>
          <w:sz w:val="28"/>
          <w:szCs w:val="28"/>
        </w:rPr>
        <w:t>;</w:t>
      </w:r>
    </w:p>
    <w:p w:rsidR="00364AC1" w:rsidRPr="00E817B5" w:rsidRDefault="00364AC1" w:rsidP="004A3772">
      <w:pPr>
        <w:pStyle w:val="a5"/>
        <w:spacing w:before="0" w:beforeAutospacing="0" w:after="0" w:afterAutospacing="0" w:line="360" w:lineRule="auto"/>
        <w:rPr>
          <w:color w:val="0F243E" w:themeColor="text2" w:themeShade="80"/>
          <w:sz w:val="28"/>
          <w:szCs w:val="28"/>
        </w:rPr>
      </w:pPr>
      <w:r w:rsidRPr="00E817B5">
        <w:rPr>
          <w:rStyle w:val="a7"/>
          <w:color w:val="0F243E" w:themeColor="text2" w:themeShade="80"/>
          <w:sz w:val="28"/>
          <w:szCs w:val="28"/>
        </w:rPr>
        <w:t xml:space="preserve">- Обучение развитию критического </w:t>
      </w:r>
      <w:proofErr w:type="gramStart"/>
      <w:r w:rsidRPr="00E817B5">
        <w:rPr>
          <w:rStyle w:val="a7"/>
          <w:color w:val="0F243E" w:themeColor="text2" w:themeShade="80"/>
          <w:sz w:val="28"/>
          <w:szCs w:val="28"/>
        </w:rPr>
        <w:t>мышления</w:t>
      </w:r>
      <w:r w:rsidR="00E817B5">
        <w:rPr>
          <w:color w:val="0F243E" w:themeColor="text2" w:themeShade="80"/>
          <w:sz w:val="28"/>
          <w:szCs w:val="28"/>
        </w:rPr>
        <w:t xml:space="preserve">  </w:t>
      </w:r>
      <w:r w:rsidRPr="00364AC1">
        <w:rPr>
          <w:sz w:val="28"/>
          <w:szCs w:val="28"/>
        </w:rPr>
        <w:t>(</w:t>
      </w:r>
      <w:proofErr w:type="gramEnd"/>
      <w:r w:rsidRPr="00364AC1">
        <w:rPr>
          <w:sz w:val="28"/>
          <w:szCs w:val="28"/>
        </w:rPr>
        <w:t>Обеспечить развитие критического мышления посредством интерактивного включения учащихся в образовательный процесс)</w:t>
      </w:r>
      <w:r w:rsidR="00E817B5">
        <w:rPr>
          <w:sz w:val="28"/>
          <w:szCs w:val="28"/>
        </w:rPr>
        <w:t>.</w:t>
      </w:r>
    </w:p>
    <w:p w:rsidR="00471DCE" w:rsidRDefault="00E817B5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817B5">
        <w:rPr>
          <w:sz w:val="28"/>
          <w:szCs w:val="28"/>
        </w:rPr>
        <w:t>Технология всегда разрабатывается под конкретный педагогический замысел, в основе ее</w:t>
      </w:r>
      <w:r>
        <w:rPr>
          <w:sz w:val="28"/>
          <w:szCs w:val="28"/>
        </w:rPr>
        <w:t xml:space="preserve"> </w:t>
      </w:r>
      <w:r w:rsidRPr="00E817B5">
        <w:rPr>
          <w:sz w:val="28"/>
          <w:szCs w:val="28"/>
        </w:rPr>
        <w:t>лежит определенная методологическая, философская позиция автора.</w:t>
      </w:r>
      <w:r>
        <w:rPr>
          <w:sz w:val="28"/>
          <w:szCs w:val="28"/>
        </w:rPr>
        <w:t xml:space="preserve"> </w:t>
      </w:r>
      <w:r w:rsidRPr="00E817B5">
        <w:rPr>
          <w:sz w:val="28"/>
          <w:szCs w:val="28"/>
        </w:rPr>
        <w:t>Технологическая цепочка педагогических действий, операций, коммуникаций</w:t>
      </w:r>
      <w:r>
        <w:rPr>
          <w:sz w:val="28"/>
          <w:szCs w:val="28"/>
        </w:rPr>
        <w:t xml:space="preserve"> </w:t>
      </w:r>
      <w:r w:rsidRPr="00E817B5">
        <w:rPr>
          <w:sz w:val="28"/>
          <w:szCs w:val="28"/>
        </w:rPr>
        <w:t>выстраивается строго в соответствии с целевыми установками, имеющими форму</w:t>
      </w:r>
      <w:r>
        <w:rPr>
          <w:sz w:val="28"/>
          <w:szCs w:val="28"/>
        </w:rPr>
        <w:t xml:space="preserve"> </w:t>
      </w:r>
      <w:r w:rsidRPr="00E817B5">
        <w:rPr>
          <w:sz w:val="28"/>
          <w:szCs w:val="28"/>
        </w:rPr>
        <w:t>конкрет</w:t>
      </w:r>
      <w:r>
        <w:rPr>
          <w:sz w:val="28"/>
          <w:szCs w:val="28"/>
        </w:rPr>
        <w:t>ного ожидаемого результата.</w:t>
      </w:r>
    </w:p>
    <w:p w:rsidR="00471DCE" w:rsidRPr="006D7043" w:rsidRDefault="00471DCE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71DCE">
        <w:rPr>
          <w:sz w:val="28"/>
          <w:szCs w:val="28"/>
        </w:rPr>
        <w:t>Любая т</w:t>
      </w:r>
      <w:r w:rsidR="00E817B5" w:rsidRPr="00471DCE">
        <w:rPr>
          <w:sz w:val="28"/>
          <w:szCs w:val="28"/>
        </w:rPr>
        <w:t>ехнология предусматривает взаимосвязанную деятельность учителя и учащихся</w:t>
      </w:r>
      <w:r>
        <w:rPr>
          <w:sz w:val="28"/>
          <w:szCs w:val="28"/>
        </w:rPr>
        <w:t xml:space="preserve"> </w:t>
      </w:r>
      <w:r w:rsidR="00E817B5" w:rsidRPr="00471DCE">
        <w:rPr>
          <w:sz w:val="28"/>
          <w:szCs w:val="28"/>
        </w:rPr>
        <w:t>на договорной основе с учетом принципов индивидуализации и дифференциации,</w:t>
      </w:r>
      <w:r w:rsidRPr="00471DCE">
        <w:t xml:space="preserve"> </w:t>
      </w:r>
      <w:r w:rsidRPr="00471DCE">
        <w:rPr>
          <w:sz w:val="28"/>
          <w:szCs w:val="28"/>
        </w:rPr>
        <w:t>оптимальной реализации человеческих и технических возможностей, диалогического общения.</w:t>
      </w:r>
      <w:r>
        <w:rPr>
          <w:sz w:val="28"/>
          <w:szCs w:val="28"/>
        </w:rPr>
        <w:t xml:space="preserve"> </w:t>
      </w:r>
      <w:r w:rsidRPr="00471DCE">
        <w:rPr>
          <w:sz w:val="28"/>
          <w:szCs w:val="28"/>
        </w:rPr>
        <w:t xml:space="preserve">Элементы педагогической технологии должны быть, с одной стороны, воспроизводимы </w:t>
      </w:r>
      <w:r>
        <w:rPr>
          <w:sz w:val="28"/>
          <w:szCs w:val="28"/>
        </w:rPr>
        <w:t>преподавате</w:t>
      </w:r>
      <w:r w:rsidRPr="00471DCE">
        <w:rPr>
          <w:sz w:val="28"/>
          <w:szCs w:val="28"/>
        </w:rPr>
        <w:t xml:space="preserve">лем, а с другой - гарантировать достижение </w:t>
      </w:r>
      <w:r>
        <w:rPr>
          <w:sz w:val="28"/>
          <w:szCs w:val="28"/>
        </w:rPr>
        <w:t xml:space="preserve">планируемых результатов. </w:t>
      </w:r>
      <w:r w:rsidRPr="00471DCE">
        <w:rPr>
          <w:sz w:val="28"/>
          <w:szCs w:val="28"/>
        </w:rPr>
        <w:t>Органической частью педагогической технологии являются диагностические</w:t>
      </w:r>
      <w:r>
        <w:rPr>
          <w:sz w:val="28"/>
          <w:szCs w:val="28"/>
        </w:rPr>
        <w:t xml:space="preserve"> </w:t>
      </w:r>
      <w:r w:rsidRPr="00471DCE">
        <w:rPr>
          <w:sz w:val="28"/>
          <w:szCs w:val="28"/>
        </w:rPr>
        <w:t>процедуры, содержащие критерии, показатели и инструментарий измерения</w:t>
      </w:r>
      <w:r>
        <w:rPr>
          <w:sz w:val="28"/>
          <w:szCs w:val="28"/>
        </w:rPr>
        <w:t xml:space="preserve"> </w:t>
      </w:r>
      <w:r w:rsidRPr="00471DCE">
        <w:rPr>
          <w:sz w:val="28"/>
          <w:szCs w:val="28"/>
        </w:rPr>
        <w:t>результатов деятельности</w:t>
      </w:r>
      <w:r w:rsidR="006D7043">
        <w:rPr>
          <w:sz w:val="28"/>
          <w:szCs w:val="28"/>
        </w:rPr>
        <w:t>.</w:t>
      </w:r>
    </w:p>
    <w:p w:rsidR="00665049" w:rsidRDefault="00665049" w:rsidP="004A3772">
      <w:pPr>
        <w:spacing w:line="360" w:lineRule="auto"/>
        <w:ind w:firstLine="360"/>
        <w:jc w:val="center"/>
        <w:rPr>
          <w:b/>
          <w:color w:val="C00000"/>
          <w:sz w:val="28"/>
          <w:szCs w:val="28"/>
        </w:rPr>
      </w:pPr>
    </w:p>
    <w:p w:rsidR="00471DCE" w:rsidRPr="00471DCE" w:rsidRDefault="00471DCE" w:rsidP="004A3772">
      <w:pPr>
        <w:spacing w:line="360" w:lineRule="auto"/>
        <w:ind w:firstLine="360"/>
        <w:jc w:val="center"/>
        <w:rPr>
          <w:b/>
          <w:color w:val="C00000"/>
          <w:sz w:val="28"/>
          <w:szCs w:val="28"/>
        </w:rPr>
      </w:pPr>
      <w:r w:rsidRPr="00471DCE">
        <w:rPr>
          <w:b/>
          <w:color w:val="C00000"/>
          <w:sz w:val="28"/>
          <w:szCs w:val="28"/>
        </w:rPr>
        <w:lastRenderedPageBreak/>
        <w:t>3.   Назначен</w:t>
      </w:r>
      <w:r>
        <w:rPr>
          <w:b/>
          <w:color w:val="C00000"/>
          <w:sz w:val="28"/>
          <w:szCs w:val="28"/>
        </w:rPr>
        <w:t>ие и преимущества использования</w:t>
      </w:r>
    </w:p>
    <w:p w:rsidR="00C077C8" w:rsidRPr="00C077C8" w:rsidRDefault="00C077C8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C077C8">
        <w:rPr>
          <w:sz w:val="28"/>
          <w:szCs w:val="28"/>
        </w:rPr>
        <w:t xml:space="preserve">Новая парадигма образования, ставящая развитие личности обучаемого в центр образовательной пирамиды, нацеливает на новые технологии обучения. Под «новыми» педагогическими технологиями, имеется в виду не временной аспект: </w:t>
      </w:r>
      <w:proofErr w:type="gramStart"/>
      <w:r w:rsidRPr="00C077C8">
        <w:rPr>
          <w:sz w:val="28"/>
          <w:szCs w:val="28"/>
        </w:rPr>
        <w:t>новые</w:t>
      </w:r>
      <w:proofErr w:type="gramEnd"/>
      <w:r w:rsidRPr="00C077C8">
        <w:rPr>
          <w:sz w:val="28"/>
          <w:szCs w:val="28"/>
        </w:rPr>
        <w:t xml:space="preserve"> как только что или недавно появившиеся, а новые как отличающиеся от привычных, традиционных. </w:t>
      </w:r>
    </w:p>
    <w:p w:rsidR="00C077C8" w:rsidRPr="00C077C8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77C8">
        <w:rPr>
          <w:sz w:val="28"/>
          <w:szCs w:val="28"/>
        </w:rPr>
        <w:t xml:space="preserve">Традиционные методы обучения в большей степени способствуют усвоению </w:t>
      </w:r>
      <w:proofErr w:type="spellStart"/>
      <w:r w:rsidRPr="00C077C8">
        <w:rPr>
          <w:sz w:val="28"/>
          <w:szCs w:val="28"/>
        </w:rPr>
        <w:t>фактологического</w:t>
      </w:r>
      <w:proofErr w:type="spellEnd"/>
      <w:r w:rsidRPr="00C077C8">
        <w:rPr>
          <w:sz w:val="28"/>
          <w:szCs w:val="28"/>
        </w:rPr>
        <w:t xml:space="preserve"> материала, усвоению воспроизводить знания в знакомой ситуации. Однако современный мир выдвигает вполне определенные требования:</w:t>
      </w:r>
    </w:p>
    <w:p w:rsidR="00C077C8" w:rsidRPr="00C077C8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77C8">
        <w:rPr>
          <w:sz w:val="28"/>
          <w:szCs w:val="28"/>
        </w:rPr>
        <w:t>- умение гибко адаптироваться в меняющихся жизненных ситуациях, самостоятельно приобретать необходимые ему знания, умело применять их на практике для решения разнообразных возникающих проблем;</w:t>
      </w:r>
    </w:p>
    <w:p w:rsidR="00C077C8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77C8">
        <w:rPr>
          <w:sz w:val="28"/>
          <w:szCs w:val="28"/>
        </w:rPr>
        <w:t>- самостоятельно критически мыслить, уметь видеть возникающие в реальной действительности проблемы и используя современные технологии, искать пути рационального их решения; четко осознавать, где и каким образом приобретаемые им знания могут быть применены в окружающей его действительности; быть способным генерировать новые идея, творчески мыслить;</w:t>
      </w:r>
    </w:p>
    <w:p w:rsidR="00C077C8" w:rsidRPr="00C077C8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77C8">
        <w:rPr>
          <w:sz w:val="28"/>
          <w:szCs w:val="28"/>
        </w:rPr>
        <w:t>- грамотно работать с информацией (уметь собирать необходимые для решения определенной проблемы факты, анализировать их, выдвигать гипотезы решения проблем, делать необходимые обобщения, сопоставления с аналогичными или альтернативными вариантами решения;</w:t>
      </w:r>
    </w:p>
    <w:p w:rsidR="00C077C8" w:rsidRPr="00C077C8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77C8">
        <w:rPr>
          <w:sz w:val="28"/>
          <w:szCs w:val="28"/>
        </w:rPr>
        <w:t>- быть коммуникабельным, контактным в различных социальных группах, уметь работать сообща в разных областях, в различных ситуациях, легко предотвращать или уметь выходить из любых конфликтных ситуаций;</w:t>
      </w:r>
    </w:p>
    <w:p w:rsidR="00C077C8" w:rsidRPr="00C077C8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77C8">
        <w:rPr>
          <w:sz w:val="28"/>
          <w:szCs w:val="28"/>
        </w:rPr>
        <w:t>- самостоятельно работать над развитием собственной нравственности, интеллекта, культурного уровня.</w:t>
      </w:r>
    </w:p>
    <w:p w:rsidR="00C077C8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77C8">
        <w:rPr>
          <w:sz w:val="28"/>
          <w:szCs w:val="28"/>
        </w:rPr>
        <w:t xml:space="preserve">Главное направление модернизации системы образования состоит в решении проблемы личностно-ориентированного образования, когда развитие личности обучаемого стоит в центре внимания преподавателя, когда </w:t>
      </w:r>
      <w:r w:rsidRPr="00C077C8">
        <w:rPr>
          <w:sz w:val="28"/>
          <w:szCs w:val="28"/>
        </w:rPr>
        <w:lastRenderedPageBreak/>
        <w:t>организация активной познавательной деятельности становится основной задачей педагога.</w:t>
      </w:r>
    </w:p>
    <w:p w:rsidR="00E757AF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757AF">
        <w:rPr>
          <w:sz w:val="28"/>
          <w:szCs w:val="28"/>
        </w:rPr>
        <w:t xml:space="preserve">Безусловно, современные педагогические технологии, исходя из разумной целесообразности, стремятся </w:t>
      </w:r>
      <w:proofErr w:type="gramStart"/>
      <w:r w:rsidRPr="00E757AF">
        <w:rPr>
          <w:sz w:val="28"/>
          <w:szCs w:val="28"/>
        </w:rPr>
        <w:t>учитывать</w:t>
      </w:r>
      <w:proofErr w:type="gramEnd"/>
      <w:r w:rsidRPr="00E757AF">
        <w:rPr>
          <w:sz w:val="28"/>
          <w:szCs w:val="28"/>
        </w:rPr>
        <w:t xml:space="preserve"> как можно больше факторов, влияющих на процесс обучения</w:t>
      </w:r>
      <w:r w:rsidR="006D7043">
        <w:rPr>
          <w:sz w:val="28"/>
          <w:szCs w:val="28"/>
        </w:rPr>
        <w:t>,</w:t>
      </w:r>
      <w:r w:rsidRPr="00E757AF">
        <w:rPr>
          <w:sz w:val="28"/>
          <w:szCs w:val="28"/>
        </w:rPr>
        <w:t xml:space="preserve"> и в этих условиях значительн</w:t>
      </w:r>
      <w:r w:rsidR="00E757AF">
        <w:rPr>
          <w:sz w:val="28"/>
          <w:szCs w:val="28"/>
        </w:rPr>
        <w:t>о меняется место и роль преподавателя</w:t>
      </w:r>
      <w:r w:rsidRPr="00E757AF">
        <w:rPr>
          <w:sz w:val="28"/>
          <w:szCs w:val="28"/>
        </w:rPr>
        <w:t xml:space="preserve"> в учебном процессе. </w:t>
      </w:r>
    </w:p>
    <w:p w:rsidR="00C077C8" w:rsidRPr="00E757AF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757AF">
        <w:rPr>
          <w:sz w:val="28"/>
          <w:szCs w:val="28"/>
        </w:rPr>
        <w:t>Мировая педагогическая наука рассматривает сегодня преподавателя как менеджера, управляющего активной развивающей деятельностью обучающегося. В этой ситуации преподаватель должен владеть всем инструментарием методов обучения, и роль технологий в достижении современного качества образования в этих условиях значительно возрастает.</w:t>
      </w:r>
    </w:p>
    <w:p w:rsidR="00E757AF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757AF">
        <w:rPr>
          <w:sz w:val="28"/>
          <w:szCs w:val="28"/>
        </w:rPr>
        <w:t xml:space="preserve">Если при традиционной системе образования </w:t>
      </w:r>
      <w:r w:rsidR="00E757AF">
        <w:rPr>
          <w:sz w:val="28"/>
          <w:szCs w:val="28"/>
        </w:rPr>
        <w:t xml:space="preserve">преподаватель </w:t>
      </w:r>
      <w:r w:rsidRPr="00E757AF">
        <w:rPr>
          <w:sz w:val="28"/>
          <w:szCs w:val="28"/>
        </w:rPr>
        <w:t xml:space="preserve">и учебник были основными и наиболее компетентными источниками знаний, учитель осуществлял контроль освоения учащимися учебного материала, то при личностно-ориентированном образовании учитель выступает в роли организатора самостоятельной активной познавательной деятельности обучаемого, компетентным консультантом и помощником. </w:t>
      </w:r>
    </w:p>
    <w:p w:rsidR="00471DCE" w:rsidRDefault="00C077C8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757AF">
        <w:rPr>
          <w:sz w:val="28"/>
          <w:szCs w:val="28"/>
        </w:rPr>
        <w:t>Его профессиональные умения должны быть направлены не просто на контроль знаний и умений обучающихся, а на диагностику их учебной деятельности, чтобы вовремя помочь квалифицированными действиями устранить намечающиеся трудности в познании и применении знаний. Эта роль значительно сложнее и требует от педагога более высокого уровня мастерства.</w:t>
      </w:r>
      <w:r w:rsidR="00471DCE" w:rsidRPr="00471DCE">
        <w:rPr>
          <w:sz w:val="28"/>
          <w:szCs w:val="28"/>
        </w:rPr>
        <w:br/>
        <w:t>      </w:t>
      </w:r>
      <w:r w:rsidR="00471DCE" w:rsidRPr="00471DCE">
        <w:rPr>
          <w:rStyle w:val="a7"/>
          <w:sz w:val="28"/>
          <w:szCs w:val="28"/>
        </w:rPr>
        <w:t xml:space="preserve">Общей целью всех технологий </w:t>
      </w:r>
      <w:r w:rsidR="00471DCE" w:rsidRPr="00471DCE">
        <w:rPr>
          <w:sz w:val="28"/>
          <w:szCs w:val="28"/>
        </w:rPr>
        <w:t xml:space="preserve">является, во-первых, достижение гарантированных результатов в обучении (или воспитании); во-вторых, их повторяемость и </w:t>
      </w:r>
      <w:proofErr w:type="spellStart"/>
      <w:r w:rsidR="00471DCE" w:rsidRPr="00471DCE">
        <w:rPr>
          <w:sz w:val="28"/>
          <w:szCs w:val="28"/>
        </w:rPr>
        <w:t>воспроизводимость</w:t>
      </w:r>
      <w:proofErr w:type="spellEnd"/>
      <w:r w:rsidR="00471DCE" w:rsidRPr="00471DCE">
        <w:rPr>
          <w:sz w:val="28"/>
          <w:szCs w:val="28"/>
        </w:rPr>
        <w:t xml:space="preserve">. </w:t>
      </w:r>
    </w:p>
    <w:p w:rsidR="006D7043" w:rsidRPr="00135EAC" w:rsidRDefault="00135EAC" w:rsidP="004A3772">
      <w:pPr>
        <w:spacing w:line="360" w:lineRule="auto"/>
        <w:ind w:left="360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4.</w:t>
      </w:r>
      <w:r w:rsidR="001B3BB1" w:rsidRPr="00135EAC">
        <w:rPr>
          <w:b/>
          <w:color w:val="C00000"/>
          <w:sz w:val="28"/>
          <w:szCs w:val="28"/>
        </w:rPr>
        <w:t>Метод критического мышления</w:t>
      </w:r>
    </w:p>
    <w:p w:rsidR="006D7043" w:rsidRDefault="001B3BB1" w:rsidP="004A3772">
      <w:pPr>
        <w:spacing w:line="360" w:lineRule="auto"/>
        <w:ind w:left="360" w:firstLine="348"/>
        <w:rPr>
          <w:color w:val="000000"/>
          <w:sz w:val="28"/>
          <w:szCs w:val="28"/>
        </w:rPr>
      </w:pPr>
      <w:r w:rsidRPr="006D7043">
        <w:rPr>
          <w:b/>
          <w:bCs/>
          <w:color w:val="0070C0"/>
          <w:sz w:val="28"/>
          <w:szCs w:val="28"/>
        </w:rPr>
        <w:t>Критическое мышление</w:t>
      </w:r>
      <w:r w:rsidRPr="006D7043">
        <w:rPr>
          <w:color w:val="000000"/>
          <w:sz w:val="28"/>
          <w:szCs w:val="28"/>
        </w:rPr>
        <w:t xml:space="preserve"> – это один из видов интеллектуальной деятельности человека, который характеризуется высоким уровнем восприятия, понимания, объективности подхода к окружающему его информационному полю.</w:t>
      </w:r>
    </w:p>
    <w:p w:rsidR="006D7043" w:rsidRDefault="001B3BB1" w:rsidP="004A3772">
      <w:pPr>
        <w:spacing w:line="360" w:lineRule="auto"/>
        <w:ind w:left="360" w:firstLine="348"/>
        <w:rPr>
          <w:color w:val="00000A"/>
          <w:sz w:val="28"/>
          <w:szCs w:val="28"/>
        </w:rPr>
      </w:pPr>
      <w:r w:rsidRPr="001B3BB1">
        <w:rPr>
          <w:color w:val="00000A"/>
          <w:sz w:val="28"/>
          <w:szCs w:val="28"/>
        </w:rPr>
        <w:lastRenderedPageBreak/>
        <w:t>В ментальности русскоязычного человека понятие «критическое мышление» связано с поиском недостатков, недочетов. Когда мы говорим: «Он мыслит слишком критично», то подразумеваем излишнюю недоверчивость человека, его нежелание принимать что-либо на веру. Тем не менее, в российской образовательной традиции, данный термин зачастую связывают с высоким уровнем осмысленности процесса обучения, причем не только со стороны учителя, но и со стороны ученика.</w:t>
      </w:r>
    </w:p>
    <w:p w:rsidR="001B3BB1" w:rsidRDefault="001B3BB1" w:rsidP="004A3772">
      <w:pPr>
        <w:spacing w:line="360" w:lineRule="auto"/>
        <w:ind w:left="360" w:firstLine="348"/>
        <w:rPr>
          <w:sz w:val="28"/>
          <w:szCs w:val="28"/>
        </w:rPr>
      </w:pPr>
      <w:r w:rsidRPr="001B3BB1">
        <w:rPr>
          <w:b/>
          <w:bCs/>
          <w:sz w:val="28"/>
          <w:szCs w:val="28"/>
        </w:rPr>
        <w:t>Умение мыслить критически – это не выискивание недостатков, а объективная оценка положительных и отрицательных сторон в познаваемом объекте.</w:t>
      </w:r>
      <w:r w:rsidRPr="001B3BB1">
        <w:rPr>
          <w:sz w:val="28"/>
          <w:szCs w:val="28"/>
        </w:rPr>
        <w:t xml:space="preserve"> Развивая способность к критическому мышлению можно добиться улучшения мыслительной деятельности.</w:t>
      </w:r>
    </w:p>
    <w:p w:rsidR="007936BF" w:rsidRDefault="007936BF" w:rsidP="004A3772">
      <w:pPr>
        <w:spacing w:line="360" w:lineRule="auto"/>
        <w:ind w:left="360" w:firstLine="348"/>
        <w:rPr>
          <w:sz w:val="28"/>
          <w:szCs w:val="28"/>
        </w:rPr>
      </w:pPr>
    </w:p>
    <w:p w:rsidR="007936BF" w:rsidRPr="006D7043" w:rsidRDefault="007936BF" w:rsidP="004A3772">
      <w:pPr>
        <w:spacing w:line="360" w:lineRule="auto"/>
        <w:ind w:left="360" w:firstLine="348"/>
        <w:jc w:val="center"/>
        <w:rPr>
          <w:b/>
          <w:color w:val="C00000"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29A64DC8" wp14:editId="6C02C161">
            <wp:extent cx="3219450" cy="1981200"/>
            <wp:effectExtent l="19050" t="0" r="0" b="0"/>
            <wp:docPr id="3" name="Рисунок 1" descr="C:\Users\user\Desktop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46" cy="1982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6BF" w:rsidRDefault="007936BF" w:rsidP="004A3772">
      <w:pPr>
        <w:pStyle w:val="a5"/>
        <w:spacing w:line="360" w:lineRule="auto"/>
        <w:jc w:val="both"/>
        <w:rPr>
          <w:b/>
          <w:bCs/>
          <w:i/>
          <w:iCs/>
          <w:sz w:val="28"/>
          <w:szCs w:val="28"/>
        </w:rPr>
      </w:pPr>
    </w:p>
    <w:p w:rsidR="001B3BB1" w:rsidRPr="007936BF" w:rsidRDefault="001B3BB1" w:rsidP="004A3772">
      <w:pPr>
        <w:pStyle w:val="a5"/>
        <w:spacing w:line="360" w:lineRule="auto"/>
        <w:jc w:val="both"/>
        <w:rPr>
          <w:sz w:val="28"/>
          <w:szCs w:val="28"/>
        </w:rPr>
      </w:pPr>
      <w:r w:rsidRPr="007936BF">
        <w:rPr>
          <w:bCs/>
          <w:i/>
          <w:iCs/>
          <w:sz w:val="28"/>
          <w:szCs w:val="28"/>
        </w:rPr>
        <w:t xml:space="preserve">«Критическое </w:t>
      </w:r>
      <w:r w:rsidR="007936BF">
        <w:rPr>
          <w:bCs/>
          <w:i/>
          <w:iCs/>
          <w:sz w:val="28"/>
          <w:szCs w:val="28"/>
        </w:rPr>
        <w:t xml:space="preserve">мышление </w:t>
      </w:r>
      <w:r w:rsidRPr="007936BF">
        <w:rPr>
          <w:bCs/>
          <w:i/>
          <w:iCs/>
          <w:sz w:val="28"/>
          <w:szCs w:val="28"/>
        </w:rPr>
        <w:t xml:space="preserve">(как технология) — это интеллектуально организованный процесс, направленный на активную деятельность по осмыслению, применению, анализу, обобщению или оценке информации, полученной или создаваемой путем наблюдения, опыта, рефлексии, рассуждений или коммуникации как руководство к действию или формированию убеждения». </w:t>
      </w:r>
    </w:p>
    <w:p w:rsidR="001B3BB1" w:rsidRPr="001B3BB1" w:rsidRDefault="001B3BB1" w:rsidP="004A3772">
      <w:pPr>
        <w:pStyle w:val="a5"/>
        <w:spacing w:line="360" w:lineRule="auto"/>
        <w:ind w:firstLine="708"/>
        <w:jc w:val="both"/>
        <w:rPr>
          <w:sz w:val="28"/>
          <w:szCs w:val="28"/>
        </w:rPr>
      </w:pPr>
      <w:r w:rsidRPr="006D7043">
        <w:rPr>
          <w:b/>
          <w:bCs/>
          <w:color w:val="31849B" w:themeColor="accent5" w:themeShade="BF"/>
          <w:sz w:val="28"/>
          <w:szCs w:val="28"/>
        </w:rPr>
        <w:t>Основная идея технологии развития критического мышления</w:t>
      </w:r>
      <w:r w:rsidRPr="006D7043">
        <w:rPr>
          <w:color w:val="31849B" w:themeColor="accent5" w:themeShade="BF"/>
          <w:sz w:val="28"/>
          <w:szCs w:val="28"/>
        </w:rPr>
        <w:t xml:space="preserve"> </w:t>
      </w:r>
      <w:r w:rsidRPr="001B3BB1">
        <w:rPr>
          <w:color w:val="000000"/>
          <w:sz w:val="28"/>
          <w:szCs w:val="28"/>
        </w:rPr>
        <w:t xml:space="preserve">– создать такую атмосферу учения, при которой учащиеся совместно с учителем активно работают, сознательно размышляют над процессом </w:t>
      </w:r>
      <w:r w:rsidRPr="001B3BB1">
        <w:rPr>
          <w:color w:val="000000"/>
          <w:sz w:val="28"/>
          <w:szCs w:val="28"/>
        </w:rPr>
        <w:lastRenderedPageBreak/>
        <w:t>обучения, отслеживают, подтверждают, опровергают или расширяют знания, новые идеи, чувства или мнения об окружающем мире.</w:t>
      </w:r>
    </w:p>
    <w:p w:rsidR="001B3BB1" w:rsidRPr="001B3BB1" w:rsidRDefault="001B3BB1" w:rsidP="004A3772">
      <w:pPr>
        <w:pStyle w:val="a5"/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color w:val="000000"/>
          <w:sz w:val="28"/>
          <w:szCs w:val="28"/>
        </w:rPr>
        <w:t xml:space="preserve">По мнению исследователей, </w:t>
      </w:r>
      <w:r w:rsidRPr="001B3BB1">
        <w:rPr>
          <w:b/>
          <w:bCs/>
          <w:color w:val="000000"/>
          <w:sz w:val="28"/>
          <w:szCs w:val="28"/>
        </w:rPr>
        <w:t xml:space="preserve">основные особенности технологии </w:t>
      </w:r>
      <w:r w:rsidRPr="001B3BB1">
        <w:rPr>
          <w:color w:val="000000"/>
          <w:sz w:val="28"/>
          <w:szCs w:val="28"/>
        </w:rPr>
        <w:t>можно сформулировать следующим образом:</w:t>
      </w:r>
    </w:p>
    <w:p w:rsidR="001B3BB1" w:rsidRPr="001B3BB1" w:rsidRDefault="001B3BB1" w:rsidP="004A3772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B3BB1">
        <w:rPr>
          <w:color w:val="000000"/>
          <w:sz w:val="28"/>
          <w:szCs w:val="28"/>
        </w:rPr>
        <w:t>Не объем знаний или количество информации является целью образования, а то, как ученик умеет управлять этой информацией: искать, наилучшим способом присваивать, находить в ней смысл, применять в жизни.</w:t>
      </w:r>
    </w:p>
    <w:p w:rsidR="001B3BB1" w:rsidRPr="001B3BB1" w:rsidRDefault="001B3BB1" w:rsidP="004A3772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B3BB1">
        <w:rPr>
          <w:color w:val="000000"/>
          <w:sz w:val="28"/>
          <w:szCs w:val="28"/>
        </w:rPr>
        <w:t>Не присвоение «готового» знания, а конструирование своего, которое рождается в процессе обучения.</w:t>
      </w:r>
    </w:p>
    <w:p w:rsidR="001B3BB1" w:rsidRPr="001B3BB1" w:rsidRDefault="001B3BB1" w:rsidP="004A3772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B3BB1">
        <w:rPr>
          <w:color w:val="000000"/>
          <w:sz w:val="28"/>
          <w:szCs w:val="28"/>
        </w:rPr>
        <w:t>Коммуникативно-деятельный принцип обучения, предусматривающий диалоговый, интерактивный режим занятий, совместный поиск решения проблем, а также «партнерские» отношения между педагогом и обучаемыми.</w:t>
      </w:r>
    </w:p>
    <w:p w:rsidR="001234BD" w:rsidRDefault="001B3BB1" w:rsidP="004A3772">
      <w:pPr>
        <w:pStyle w:val="a5"/>
        <w:spacing w:line="360" w:lineRule="auto"/>
        <w:jc w:val="both"/>
        <w:rPr>
          <w:b/>
          <w:bCs/>
          <w:i/>
          <w:iCs/>
          <w:color w:val="002060"/>
          <w:sz w:val="28"/>
          <w:szCs w:val="28"/>
        </w:rPr>
      </w:pPr>
      <w:r w:rsidRPr="001B3BB1">
        <w:rPr>
          <w:b/>
          <w:bCs/>
          <w:i/>
          <w:iCs/>
          <w:color w:val="002060"/>
          <w:sz w:val="28"/>
          <w:szCs w:val="28"/>
        </w:rPr>
        <w:t>Что принципиально нового несет технология критического мышления?</w:t>
      </w:r>
    </w:p>
    <w:p w:rsidR="0073088C" w:rsidRPr="00786EF1" w:rsidRDefault="001B3BB1" w:rsidP="00786EF1">
      <w:pPr>
        <w:pStyle w:val="a5"/>
        <w:spacing w:line="360" w:lineRule="auto"/>
        <w:ind w:firstLine="360"/>
        <w:jc w:val="both"/>
        <w:rPr>
          <w:b/>
          <w:bCs/>
          <w:i/>
          <w:iCs/>
          <w:sz w:val="28"/>
          <w:szCs w:val="28"/>
        </w:rPr>
      </w:pPr>
      <w:r w:rsidRPr="001B3BB1">
        <w:rPr>
          <w:b/>
          <w:bCs/>
          <w:i/>
          <w:iCs/>
          <w:sz w:val="28"/>
          <w:szCs w:val="28"/>
        </w:rPr>
        <w:t xml:space="preserve"> </w:t>
      </w:r>
      <w:r w:rsidRPr="001234BD">
        <w:rPr>
          <w:sz w:val="28"/>
          <w:szCs w:val="28"/>
        </w:rPr>
        <w:t>Особенностью данной педагогической те</w:t>
      </w:r>
      <w:r w:rsidR="001234BD">
        <w:rPr>
          <w:sz w:val="28"/>
          <w:szCs w:val="28"/>
        </w:rPr>
        <w:t>хнологии является то, что учащие</w:t>
      </w:r>
      <w:r w:rsidRPr="001234BD">
        <w:rPr>
          <w:sz w:val="28"/>
          <w:szCs w:val="28"/>
        </w:rPr>
        <w:t>ся в процессе обучения сам</w:t>
      </w:r>
      <w:r w:rsidR="001234BD">
        <w:rPr>
          <w:sz w:val="28"/>
          <w:szCs w:val="28"/>
        </w:rPr>
        <w:t>и конструирую</w:t>
      </w:r>
      <w:r w:rsidRPr="001234BD">
        <w:rPr>
          <w:sz w:val="28"/>
          <w:szCs w:val="28"/>
        </w:rPr>
        <w:t>т этот процесс, исходя из реальных и конкретных целей, сам отслеживает направления своего развития, сам определяет конечный результат</w:t>
      </w:r>
      <w:r w:rsidRPr="001234BD">
        <w:rPr>
          <w:b/>
          <w:bCs/>
          <w:sz w:val="28"/>
          <w:szCs w:val="28"/>
        </w:rPr>
        <w:t xml:space="preserve">. </w:t>
      </w:r>
    </w:p>
    <w:p w:rsidR="00471DCE" w:rsidRPr="00E757AF" w:rsidRDefault="00135EAC" w:rsidP="004A3772">
      <w:pPr>
        <w:pStyle w:val="a5"/>
        <w:spacing w:before="0" w:beforeAutospacing="0" w:after="0" w:afterAutospacing="0" w:line="360" w:lineRule="auto"/>
        <w:ind w:left="360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5.</w:t>
      </w:r>
      <w:r w:rsidR="00E757AF" w:rsidRPr="00E757AF">
        <w:rPr>
          <w:b/>
          <w:color w:val="C00000"/>
          <w:sz w:val="28"/>
          <w:szCs w:val="28"/>
        </w:rPr>
        <w:t>Мозговой штурм</w:t>
      </w:r>
    </w:p>
    <w:p w:rsidR="00471DCE" w:rsidRPr="00E757AF" w:rsidRDefault="00471DCE" w:rsidP="004A3772">
      <w:pPr>
        <w:pStyle w:val="a5"/>
        <w:spacing w:before="0" w:beforeAutospacing="0" w:after="0" w:afterAutospacing="0" w:line="360" w:lineRule="auto"/>
        <w:jc w:val="center"/>
        <w:rPr>
          <w:b/>
          <w:color w:val="C00000"/>
          <w:sz w:val="28"/>
          <w:szCs w:val="28"/>
        </w:rPr>
      </w:pPr>
    </w:p>
    <w:p w:rsidR="000613A8" w:rsidRPr="00E757AF" w:rsidRDefault="000613A8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/>
          <w:bCs/>
          <w:color w:val="FF0000"/>
          <w:sz w:val="28"/>
          <w:szCs w:val="28"/>
        </w:rPr>
        <w:t>Метод мозгового штурма</w:t>
      </w:r>
      <w:r w:rsidRPr="00E757AF">
        <w:rPr>
          <w:b/>
          <w:bCs/>
          <w:sz w:val="28"/>
          <w:szCs w:val="28"/>
        </w:rPr>
        <w:t xml:space="preserve"> (мозговая атака, англ. </w:t>
      </w:r>
      <w:r w:rsidRPr="00E757AF">
        <w:rPr>
          <w:b/>
          <w:bCs/>
          <w:sz w:val="28"/>
          <w:szCs w:val="28"/>
          <w:lang w:val="en-US"/>
        </w:rPr>
        <w:t>Brainstorming</w:t>
      </w:r>
      <w:r w:rsidRPr="00E757AF">
        <w:rPr>
          <w:b/>
          <w:bCs/>
          <w:sz w:val="28"/>
          <w:szCs w:val="28"/>
        </w:rPr>
        <w:t>) – оперативный метод решения проблемы на основе стимулирования творческой активности, при котором участникам обсуждения предлагают высказывать как можно большее количество вариантов решения.</w:t>
      </w:r>
    </w:p>
    <w:p w:rsidR="00CA23A4" w:rsidRPr="001B3BB1" w:rsidRDefault="00E757AF" w:rsidP="004A3772">
      <w:pPr>
        <w:spacing w:line="360" w:lineRule="auto"/>
        <w:jc w:val="center"/>
        <w:rPr>
          <w:b/>
          <w:bCs/>
          <w:color w:val="C00000"/>
          <w:sz w:val="28"/>
          <w:szCs w:val="28"/>
        </w:rPr>
      </w:pPr>
      <w:r w:rsidRPr="001B3BB1">
        <w:rPr>
          <w:b/>
          <w:bCs/>
          <w:color w:val="C00000"/>
          <w:sz w:val="28"/>
          <w:szCs w:val="28"/>
        </w:rPr>
        <w:t>Этапы проведения мозгового штурма</w:t>
      </w:r>
    </w:p>
    <w:p w:rsidR="000613A8" w:rsidRPr="001B3BB1" w:rsidRDefault="000613A8" w:rsidP="004A377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>1 этап Генерация идей</w:t>
      </w:r>
      <w:r w:rsidR="001B3BB1">
        <w:rPr>
          <w:bCs/>
          <w:sz w:val="28"/>
          <w:szCs w:val="28"/>
        </w:rPr>
        <w:t>.</w:t>
      </w:r>
    </w:p>
    <w:p w:rsidR="000613A8" w:rsidRPr="001B3BB1" w:rsidRDefault="000613A8" w:rsidP="004A377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>2 этап Выработка критериев оценки и их оценивание</w:t>
      </w:r>
      <w:r w:rsidR="001B3BB1">
        <w:rPr>
          <w:bCs/>
          <w:sz w:val="28"/>
          <w:szCs w:val="28"/>
        </w:rPr>
        <w:t>.</w:t>
      </w:r>
      <w:r w:rsidRPr="001B3BB1">
        <w:rPr>
          <w:bCs/>
          <w:sz w:val="28"/>
          <w:szCs w:val="28"/>
        </w:rPr>
        <w:t xml:space="preserve"> </w:t>
      </w:r>
    </w:p>
    <w:p w:rsidR="000613A8" w:rsidRPr="001B3BB1" w:rsidRDefault="000613A8" w:rsidP="004A377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lastRenderedPageBreak/>
        <w:t>3 этап Принятие решений</w:t>
      </w:r>
      <w:r w:rsidR="001B3BB1">
        <w:rPr>
          <w:bCs/>
          <w:sz w:val="28"/>
          <w:szCs w:val="28"/>
        </w:rPr>
        <w:t>.</w:t>
      </w:r>
      <w:r w:rsidRPr="001B3BB1">
        <w:rPr>
          <w:bCs/>
          <w:sz w:val="28"/>
          <w:szCs w:val="28"/>
        </w:rPr>
        <w:t xml:space="preserve"> </w:t>
      </w:r>
    </w:p>
    <w:p w:rsidR="000613A8" w:rsidRPr="001B3BB1" w:rsidRDefault="000613A8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>Работа по методу мозговой штурм проходит в группах. Педагог формулирует проблемный вопрос (его лучше записать на доске) для участников.</w:t>
      </w:r>
    </w:p>
    <w:p w:rsidR="00E757AF" w:rsidRPr="001B3BB1" w:rsidRDefault="000613A8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>Предлагает всем высказать свои идеи, комментарии, связанные с данной проблемой.</w:t>
      </w:r>
      <w:r w:rsidR="001B3BB1">
        <w:rPr>
          <w:sz w:val="28"/>
          <w:szCs w:val="28"/>
        </w:rPr>
        <w:t xml:space="preserve"> Затем </w:t>
      </w:r>
      <w:r w:rsidR="001B3BB1">
        <w:rPr>
          <w:bCs/>
          <w:sz w:val="28"/>
          <w:szCs w:val="28"/>
        </w:rPr>
        <w:t>г</w:t>
      </w:r>
      <w:r w:rsidRPr="001B3BB1">
        <w:rPr>
          <w:bCs/>
          <w:sz w:val="28"/>
          <w:szCs w:val="28"/>
        </w:rPr>
        <w:t xml:space="preserve">руппой участников вырабатывается принятие определенного решения. </w:t>
      </w:r>
    </w:p>
    <w:p w:rsidR="006D7043" w:rsidRDefault="006D7043" w:rsidP="004A3772">
      <w:pPr>
        <w:spacing w:line="360" w:lineRule="auto"/>
        <w:ind w:firstLine="360"/>
        <w:jc w:val="both"/>
        <w:rPr>
          <w:b/>
          <w:bCs/>
          <w:color w:val="0F243E" w:themeColor="text2" w:themeShade="80"/>
          <w:sz w:val="28"/>
          <w:szCs w:val="28"/>
        </w:rPr>
      </w:pPr>
    </w:p>
    <w:p w:rsidR="00E757AF" w:rsidRPr="001B3BB1" w:rsidRDefault="00E757AF" w:rsidP="004A3772">
      <w:pPr>
        <w:spacing w:line="360" w:lineRule="auto"/>
        <w:ind w:firstLine="360"/>
        <w:jc w:val="both"/>
        <w:rPr>
          <w:b/>
          <w:bCs/>
          <w:color w:val="0F243E" w:themeColor="text2" w:themeShade="80"/>
          <w:sz w:val="28"/>
          <w:szCs w:val="28"/>
        </w:rPr>
      </w:pPr>
      <w:r w:rsidRPr="001B3BB1">
        <w:rPr>
          <w:b/>
          <w:bCs/>
          <w:color w:val="0F243E" w:themeColor="text2" w:themeShade="80"/>
          <w:sz w:val="28"/>
          <w:szCs w:val="28"/>
        </w:rPr>
        <w:t>Генерация идей</w:t>
      </w:r>
    </w:p>
    <w:p w:rsidR="000613A8" w:rsidRPr="001B3BB1" w:rsidRDefault="000613A8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 xml:space="preserve">Это самый важный этап работы. От качества выдвинутых идей будет зависеть итог «мозгового штурма». </w:t>
      </w:r>
    </w:p>
    <w:p w:rsidR="000613A8" w:rsidRPr="001B3BB1" w:rsidRDefault="000613A8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 xml:space="preserve">Участники группы разбиваются на несколько команд (по 5–6 человек в каждой). Команды получают пустые карточки. Именно на них они будут записывать новые идеи.  Ведущий информирует участников о правилах этого этапа. </w:t>
      </w:r>
    </w:p>
    <w:p w:rsidR="000613A8" w:rsidRPr="001B3BB1" w:rsidRDefault="000613A8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>Категорически запрещается критика выдвигаемых идей.</w:t>
      </w:r>
    </w:p>
    <w:p w:rsidR="000613A8" w:rsidRPr="001B3BB1" w:rsidRDefault="000613A8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Cs/>
          <w:sz w:val="28"/>
          <w:szCs w:val="28"/>
        </w:rPr>
        <w:t>Необходимо положительно оценивать любую высказанную мысль.</w:t>
      </w:r>
    </w:p>
    <w:p w:rsidR="000613A8" w:rsidRDefault="000613A8" w:rsidP="004A3772">
      <w:pPr>
        <w:spacing w:line="360" w:lineRule="auto"/>
        <w:ind w:firstLine="360"/>
        <w:jc w:val="both"/>
        <w:rPr>
          <w:bCs/>
          <w:sz w:val="28"/>
          <w:szCs w:val="28"/>
        </w:rPr>
      </w:pPr>
      <w:r w:rsidRPr="001B3BB1">
        <w:rPr>
          <w:bCs/>
          <w:sz w:val="28"/>
          <w:szCs w:val="28"/>
        </w:rPr>
        <w:t xml:space="preserve">Желательно, чтобы участники попытались отказаться от стереотипов и шаблонных решений и сумели посмотреть на проблему с новой точки зрения. Нужно выдвинуть как можно больше идей и зафиксировать все. </w:t>
      </w:r>
    </w:p>
    <w:p w:rsidR="001B3BB1" w:rsidRPr="001B3BB1" w:rsidRDefault="001B3BB1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1B3BB1">
        <w:rPr>
          <w:b/>
          <w:bCs/>
          <w:color w:val="0F243E" w:themeColor="text2" w:themeShade="80"/>
          <w:sz w:val="28"/>
          <w:szCs w:val="28"/>
        </w:rPr>
        <w:t>Выработка критериев оценки и их оценивание.</w:t>
      </w:r>
      <w:r w:rsidRPr="001B3B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Затем выработанные критерии оцениваются и принимаются определенные решения по данной проблеме. </w:t>
      </w:r>
    </w:p>
    <w:p w:rsidR="000613A8" w:rsidRPr="001B3BB1" w:rsidRDefault="000613A8" w:rsidP="004A3772">
      <w:pPr>
        <w:spacing w:line="360" w:lineRule="auto"/>
        <w:ind w:firstLine="708"/>
        <w:jc w:val="both"/>
        <w:rPr>
          <w:b/>
          <w:color w:val="002060"/>
          <w:sz w:val="28"/>
          <w:szCs w:val="28"/>
        </w:rPr>
      </w:pPr>
      <w:r w:rsidRPr="001B3BB1">
        <w:rPr>
          <w:b/>
          <w:bCs/>
          <w:color w:val="002060"/>
          <w:sz w:val="28"/>
          <w:szCs w:val="28"/>
        </w:rPr>
        <w:t xml:space="preserve">Метод мозгового штурма дает возможность объединить в </w:t>
      </w:r>
      <w:proofErr w:type="gramStart"/>
      <w:r w:rsidRPr="001B3BB1">
        <w:rPr>
          <w:b/>
          <w:bCs/>
          <w:color w:val="002060"/>
          <w:sz w:val="28"/>
          <w:szCs w:val="28"/>
        </w:rPr>
        <w:t>процессе  поиска</w:t>
      </w:r>
      <w:proofErr w:type="gramEnd"/>
      <w:r w:rsidRPr="001B3BB1">
        <w:rPr>
          <w:b/>
          <w:bCs/>
          <w:color w:val="002060"/>
          <w:sz w:val="28"/>
          <w:szCs w:val="28"/>
        </w:rPr>
        <w:t xml:space="preserve"> решения самых разных людей.</w:t>
      </w:r>
    </w:p>
    <w:p w:rsidR="001234BD" w:rsidRPr="00665049" w:rsidRDefault="001234BD" w:rsidP="00665049">
      <w:pPr>
        <w:pStyle w:val="a6"/>
        <w:numPr>
          <w:ilvl w:val="0"/>
          <w:numId w:val="30"/>
        </w:numPr>
        <w:spacing w:line="360" w:lineRule="auto"/>
        <w:jc w:val="center"/>
        <w:rPr>
          <w:sz w:val="22"/>
          <w:szCs w:val="22"/>
        </w:rPr>
      </w:pPr>
      <w:r w:rsidRPr="00665049">
        <w:rPr>
          <w:b/>
          <w:color w:val="FF0000"/>
          <w:sz w:val="28"/>
          <w:szCs w:val="28"/>
        </w:rPr>
        <w:t>КЕЙС – МЕТОД - как педагогическая технология</w:t>
      </w:r>
    </w:p>
    <w:p w:rsidR="005A548D" w:rsidRPr="005A548D" w:rsidRDefault="001234BD" w:rsidP="004A3772">
      <w:pPr>
        <w:pStyle w:val="a5"/>
        <w:spacing w:before="0" w:beforeAutospacing="0" w:after="0" w:afterAutospacing="0" w:line="360" w:lineRule="auto"/>
        <w:ind w:firstLine="357"/>
        <w:jc w:val="both"/>
        <w:rPr>
          <w:color w:val="000000"/>
          <w:sz w:val="28"/>
          <w:szCs w:val="28"/>
        </w:rPr>
      </w:pPr>
      <w:r w:rsidRPr="005A548D">
        <w:rPr>
          <w:color w:val="000000"/>
          <w:sz w:val="28"/>
          <w:szCs w:val="28"/>
        </w:rPr>
        <w:t xml:space="preserve">Небезызвестное и бурно обсуждаемое в Сети предложение педагогам «уйти в бизнес», если не воспринимать его слишком буквально, позволяет обнаружить технологии, которые обогатят инструментарий учителя в формировании </w:t>
      </w:r>
      <w:proofErr w:type="spellStart"/>
      <w:r w:rsidRPr="005A548D">
        <w:rPr>
          <w:color w:val="000000"/>
          <w:sz w:val="28"/>
          <w:szCs w:val="28"/>
        </w:rPr>
        <w:t>метапредметных</w:t>
      </w:r>
      <w:proofErr w:type="spellEnd"/>
      <w:r w:rsidRPr="005A548D">
        <w:rPr>
          <w:color w:val="000000"/>
          <w:sz w:val="28"/>
          <w:szCs w:val="28"/>
        </w:rPr>
        <w:t xml:space="preserve"> результатов обучающихся. </w:t>
      </w:r>
    </w:p>
    <w:p w:rsidR="005A548D" w:rsidRPr="005A548D" w:rsidRDefault="001234BD" w:rsidP="004A3772">
      <w:pPr>
        <w:pStyle w:val="a5"/>
        <w:spacing w:before="0" w:beforeAutospacing="0" w:after="0" w:afterAutospacing="0" w:line="360" w:lineRule="auto"/>
        <w:ind w:firstLine="357"/>
        <w:jc w:val="both"/>
        <w:rPr>
          <w:sz w:val="28"/>
          <w:szCs w:val="28"/>
        </w:rPr>
      </w:pPr>
      <w:r w:rsidRPr="005A548D">
        <w:rPr>
          <w:color w:val="000000"/>
          <w:sz w:val="28"/>
          <w:szCs w:val="28"/>
        </w:rPr>
        <w:t xml:space="preserve">Одной из таких технологий в бизнес-коммуникации является </w:t>
      </w:r>
      <w:r w:rsidRPr="005A548D">
        <w:rPr>
          <w:sz w:val="28"/>
          <w:szCs w:val="28"/>
        </w:rPr>
        <w:t>«кейс» - технология.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ind w:firstLine="357"/>
        <w:jc w:val="both"/>
        <w:rPr>
          <w:sz w:val="28"/>
          <w:szCs w:val="28"/>
        </w:rPr>
      </w:pPr>
      <w:r w:rsidRPr="005A548D">
        <w:rPr>
          <w:bCs/>
          <w:sz w:val="28"/>
          <w:szCs w:val="28"/>
        </w:rPr>
        <w:lastRenderedPageBreak/>
        <w:t>Впервые работа с кейсами в рамках учебного процесса была реализована в Гарвардской школе бизнеса в 1908 г. В России данная технология стала внедряться лишь последние 3-4 года.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ind w:firstLine="357"/>
        <w:jc w:val="both"/>
        <w:rPr>
          <w:b/>
          <w:color w:val="C00000"/>
          <w:sz w:val="28"/>
          <w:szCs w:val="28"/>
        </w:rPr>
      </w:pPr>
      <w:r w:rsidRPr="005A548D">
        <w:rPr>
          <w:b/>
          <w:color w:val="C00000"/>
          <w:sz w:val="28"/>
          <w:szCs w:val="28"/>
        </w:rPr>
        <w:t>Это метод активного проблемно – ситуационного анализа, основанный на обучении путем решения конкретных задач-ситуаций (кейсов).</w:t>
      </w:r>
    </w:p>
    <w:p w:rsidR="005A548D" w:rsidRDefault="001234BD" w:rsidP="004A3772">
      <w:pPr>
        <w:pStyle w:val="a5"/>
        <w:spacing w:before="0" w:beforeAutospacing="0" w:after="0" w:afterAutospacing="0" w:line="360" w:lineRule="auto"/>
        <w:ind w:firstLine="357"/>
        <w:jc w:val="both"/>
        <w:rPr>
          <w:sz w:val="28"/>
          <w:szCs w:val="28"/>
        </w:rPr>
      </w:pPr>
      <w:r w:rsidRPr="005A548D">
        <w:rPr>
          <w:sz w:val="28"/>
          <w:szCs w:val="28"/>
        </w:rPr>
        <w:t>Главное его предназначение – развивать способность находить решение проблемы и учиться работать с информацией.</w:t>
      </w:r>
      <w:r w:rsidRPr="005A548D">
        <w:rPr>
          <w:color w:val="77933C"/>
          <w:sz w:val="28"/>
          <w:szCs w:val="28"/>
        </w:rPr>
        <w:t xml:space="preserve"> </w:t>
      </w:r>
      <w:r w:rsidRPr="005A548D">
        <w:rPr>
          <w:sz w:val="28"/>
          <w:szCs w:val="28"/>
        </w:rPr>
        <w:t xml:space="preserve">При этом акцент делается не на получение готовых знаний, а на их выработку, на </w:t>
      </w:r>
      <w:r w:rsidRPr="005A548D">
        <w:rPr>
          <w:sz w:val="28"/>
          <w:szCs w:val="28"/>
          <w:u w:val="single"/>
        </w:rPr>
        <w:t>сотворчество</w:t>
      </w:r>
      <w:r w:rsidRPr="005A548D">
        <w:rPr>
          <w:sz w:val="28"/>
          <w:szCs w:val="28"/>
        </w:rPr>
        <w:t xml:space="preserve"> учителя и ученика! Суть «кейс» - технологии заключается в создании и комплектации специально разработанных учебно-методических материалов в специальный набор (кейс) и их передаче (пересылке)</w:t>
      </w:r>
      <w:r w:rsidR="005A548D">
        <w:rPr>
          <w:sz w:val="28"/>
          <w:szCs w:val="28"/>
        </w:rPr>
        <w:t xml:space="preserve"> </w:t>
      </w:r>
      <w:r w:rsidRPr="005A548D">
        <w:rPr>
          <w:sz w:val="28"/>
          <w:szCs w:val="28"/>
        </w:rPr>
        <w:t>обучающимся</w:t>
      </w:r>
      <w:r w:rsidR="005A548D">
        <w:rPr>
          <w:sz w:val="28"/>
          <w:szCs w:val="28"/>
        </w:rPr>
        <w:t>.</w:t>
      </w:r>
    </w:p>
    <w:p w:rsidR="005A548D" w:rsidRDefault="001234BD" w:rsidP="004A3772">
      <w:pPr>
        <w:pStyle w:val="a5"/>
        <w:spacing w:before="0" w:beforeAutospacing="0" w:after="0" w:afterAutospacing="0" w:line="360" w:lineRule="auto"/>
        <w:ind w:firstLine="357"/>
        <w:jc w:val="both"/>
        <w:rPr>
          <w:b/>
          <w:bCs/>
          <w:sz w:val="28"/>
          <w:szCs w:val="28"/>
        </w:rPr>
      </w:pPr>
      <w:r w:rsidRPr="005A548D">
        <w:rPr>
          <w:sz w:val="28"/>
          <w:szCs w:val="28"/>
        </w:rPr>
        <w:t>Каждый кейс представляет собой полный комплект учебно-методических материалов, разработанных на основе производственных ситуаций, формирующих у обучающихся навыки самостоятельного конструирования алгоритмов решения производственных задач. Результаты выполненных проектов должны быть,</w:t>
      </w:r>
      <w:r w:rsidR="005A548D" w:rsidRPr="005A548D">
        <w:rPr>
          <w:sz w:val="28"/>
          <w:szCs w:val="28"/>
        </w:rPr>
        <w:t xml:space="preserve"> </w:t>
      </w:r>
      <w:r w:rsidRPr="005A548D">
        <w:rPr>
          <w:sz w:val="28"/>
          <w:szCs w:val="28"/>
        </w:rPr>
        <w:t>что называется, «осязаемыми», т.е., если это теоретическая проблема, то конкретное ее решение, если практическая - конкретный результат, готовый к использованию (на уроке, в школе, в реальной жизни). Если говорить о данном методе как о педагогической технологии, то эта технология предполагает совокупность исследовательских, поисковых, проблемных методов, творческих по самой своей сути.</w:t>
      </w:r>
      <w:r w:rsidRPr="005A548D">
        <w:rPr>
          <w:b/>
          <w:bCs/>
          <w:sz w:val="28"/>
          <w:szCs w:val="28"/>
        </w:rPr>
        <w:t xml:space="preserve"> </w:t>
      </w:r>
    </w:p>
    <w:p w:rsidR="001234BD" w:rsidRPr="005A548D" w:rsidRDefault="005A548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b/>
          <w:bCs/>
          <w:color w:val="FF0000"/>
          <w:sz w:val="32"/>
          <w:szCs w:val="32"/>
          <w:u w:val="single"/>
        </w:rPr>
        <w:t>Каковы т</w:t>
      </w:r>
      <w:r w:rsidR="001234BD" w:rsidRPr="005A548D">
        <w:rPr>
          <w:b/>
          <w:bCs/>
          <w:color w:val="FF0000"/>
          <w:sz w:val="32"/>
          <w:szCs w:val="32"/>
          <w:u w:val="single"/>
        </w:rPr>
        <w:t>ребования к содержанию кейса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>1.Рассматривается конкретная ситуация, имеющая место в реальной жизни (основные случаи, факты).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>2.Информация может быть представлена не полно, т.е. носить ориентирующий характер.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>3.Возможно дополнение кейса данными, которые могут иметь место в действительности.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A548D">
        <w:rPr>
          <w:b/>
          <w:bCs/>
          <w:color w:val="FF0000"/>
          <w:sz w:val="28"/>
          <w:szCs w:val="28"/>
          <w:u w:val="single"/>
        </w:rPr>
        <w:t>Результаты, возможные при использовании «Кейс-метода»:</w:t>
      </w:r>
    </w:p>
    <w:p w:rsidR="001234BD" w:rsidRDefault="001234BD" w:rsidP="004A3772">
      <w:pPr>
        <w:pStyle w:val="a5"/>
        <w:numPr>
          <w:ilvl w:val="0"/>
          <w:numId w:val="18"/>
        </w:numPr>
        <w:spacing w:before="0" w:beforeAutospacing="0" w:after="0" w:afterAutospacing="0" w:line="360" w:lineRule="auto"/>
        <w:ind w:left="0"/>
      </w:pPr>
      <w:r>
        <w:rPr>
          <w:b/>
          <w:bCs/>
          <w:sz w:val="27"/>
          <w:szCs w:val="27"/>
        </w:rPr>
        <w:t>Учебные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lastRenderedPageBreak/>
        <w:t xml:space="preserve">1. Усвоение новой информации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2.Освоение метода сбора данных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3.Освоение метода анализа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4. Умение работать с текстом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>5. Соотнесение теоретических и практических знаний</w:t>
      </w:r>
    </w:p>
    <w:p w:rsidR="001234BD" w:rsidRDefault="001234BD" w:rsidP="004A3772">
      <w:pPr>
        <w:pStyle w:val="a5"/>
        <w:numPr>
          <w:ilvl w:val="0"/>
          <w:numId w:val="19"/>
        </w:numPr>
        <w:spacing w:before="0" w:beforeAutospacing="0" w:after="0" w:afterAutospacing="0" w:line="360" w:lineRule="auto"/>
        <w:ind w:left="0"/>
      </w:pPr>
      <w:r>
        <w:rPr>
          <w:b/>
          <w:bCs/>
          <w:sz w:val="27"/>
          <w:szCs w:val="27"/>
        </w:rPr>
        <w:t>Образовательные</w:t>
      </w:r>
    </w:p>
    <w:p w:rsidR="001234BD" w:rsidRDefault="001234BD" w:rsidP="004A3772">
      <w:pPr>
        <w:pStyle w:val="a5"/>
        <w:numPr>
          <w:ilvl w:val="0"/>
          <w:numId w:val="19"/>
        </w:numPr>
        <w:spacing w:before="0" w:beforeAutospacing="0" w:after="0" w:afterAutospacing="0" w:line="360" w:lineRule="auto"/>
        <w:ind w:left="0"/>
      </w:pPr>
      <w:r>
        <w:rPr>
          <w:sz w:val="27"/>
          <w:szCs w:val="27"/>
        </w:rPr>
        <w:t xml:space="preserve">Создание авторского продукта </w:t>
      </w:r>
    </w:p>
    <w:p w:rsidR="001234BD" w:rsidRDefault="001234BD" w:rsidP="004A3772">
      <w:pPr>
        <w:pStyle w:val="a5"/>
        <w:numPr>
          <w:ilvl w:val="0"/>
          <w:numId w:val="19"/>
        </w:numPr>
        <w:spacing w:before="0" w:beforeAutospacing="0" w:after="0" w:afterAutospacing="0" w:line="360" w:lineRule="auto"/>
        <w:ind w:left="0"/>
      </w:pPr>
      <w:r>
        <w:rPr>
          <w:sz w:val="27"/>
          <w:szCs w:val="27"/>
        </w:rPr>
        <w:t>2. Образование и достижение личных целей</w:t>
      </w:r>
    </w:p>
    <w:p w:rsidR="001234BD" w:rsidRDefault="001234BD" w:rsidP="004A3772">
      <w:pPr>
        <w:pStyle w:val="a5"/>
        <w:numPr>
          <w:ilvl w:val="0"/>
          <w:numId w:val="19"/>
        </w:numPr>
        <w:spacing w:before="0" w:beforeAutospacing="0" w:after="0" w:afterAutospacing="0" w:line="360" w:lineRule="auto"/>
        <w:ind w:left="0"/>
      </w:pPr>
      <w:r>
        <w:rPr>
          <w:sz w:val="27"/>
          <w:szCs w:val="27"/>
        </w:rPr>
        <w:t>3. Повышение уровня коммуникативных навыков</w:t>
      </w:r>
    </w:p>
    <w:p w:rsidR="001234BD" w:rsidRDefault="001234BD" w:rsidP="004A3772">
      <w:pPr>
        <w:pStyle w:val="a5"/>
        <w:numPr>
          <w:ilvl w:val="0"/>
          <w:numId w:val="19"/>
        </w:numPr>
        <w:spacing w:before="0" w:beforeAutospacing="0" w:after="0" w:afterAutospacing="0" w:line="360" w:lineRule="auto"/>
        <w:ind w:left="0"/>
      </w:pPr>
      <w:r>
        <w:rPr>
          <w:sz w:val="27"/>
          <w:szCs w:val="27"/>
        </w:rPr>
        <w:t>4. Появление опыта принятия решений, действий в новой ситуации, решения проблем</w:t>
      </w:r>
    </w:p>
    <w:p w:rsidR="001234BD" w:rsidRPr="005A548D" w:rsidRDefault="00786EF1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  <w:u w:val="single"/>
        </w:rPr>
        <w:t>Действия преподавателя</w:t>
      </w:r>
      <w:r w:rsidR="001234BD" w:rsidRPr="005A548D">
        <w:rPr>
          <w:b/>
          <w:bCs/>
          <w:color w:val="FF0000"/>
          <w:sz w:val="28"/>
          <w:szCs w:val="28"/>
          <w:u w:val="single"/>
        </w:rPr>
        <w:t xml:space="preserve"> в кейс – технологии: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1) создание кейса или использование уже имеющегося;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2) распределение учеников по малым группам (4-6 человек);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3) знакомство учащихся с ситуацией, системой оценивания решений проблемы, сроками выполнения заданий организация работы учащихся в малых группах, определение докладчиков;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4) организация презентации решений в малых группах;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5) организация общей дискуссии;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 xml:space="preserve">6) обобщающее выступление учителя, его анализ ситуации; 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</w:pPr>
      <w:r>
        <w:rPr>
          <w:sz w:val="27"/>
          <w:szCs w:val="27"/>
        </w:rPr>
        <w:t>7) оценивание учащихся учителем.</w:t>
      </w:r>
    </w:p>
    <w:p w:rsidR="001234BD" w:rsidRPr="005A548D" w:rsidRDefault="005A548D" w:rsidP="004A3772">
      <w:pPr>
        <w:pStyle w:val="a5"/>
        <w:spacing w:before="0" w:beforeAutospacing="0" w:after="0" w:afterAutospacing="0" w:line="360" w:lineRule="auto"/>
        <w:rPr>
          <w:color w:val="C00000"/>
          <w:sz w:val="28"/>
          <w:szCs w:val="28"/>
        </w:rPr>
      </w:pPr>
      <w:r w:rsidRPr="005A548D">
        <w:rPr>
          <w:b/>
          <w:bCs/>
          <w:color w:val="C00000"/>
          <w:sz w:val="28"/>
          <w:szCs w:val="28"/>
          <w:u w:val="single"/>
        </w:rPr>
        <w:t>Работа студента</w:t>
      </w:r>
      <w:r w:rsidR="001234BD" w:rsidRPr="005A548D">
        <w:rPr>
          <w:b/>
          <w:bCs/>
          <w:color w:val="C00000"/>
          <w:sz w:val="28"/>
          <w:szCs w:val="28"/>
          <w:u w:val="single"/>
        </w:rPr>
        <w:t xml:space="preserve"> с кейсом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  <w:u w:val="single"/>
        </w:rPr>
        <w:t>1 этап</w:t>
      </w:r>
      <w:r w:rsidRPr="005A548D">
        <w:rPr>
          <w:sz w:val="28"/>
          <w:szCs w:val="28"/>
        </w:rPr>
        <w:t xml:space="preserve"> — знакомство с ситуацией, её особенностями;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  <w:u w:val="single"/>
        </w:rPr>
        <w:t xml:space="preserve">2 этап </w:t>
      </w:r>
      <w:r w:rsidRPr="005A548D">
        <w:rPr>
          <w:sz w:val="28"/>
          <w:szCs w:val="28"/>
        </w:rPr>
        <w:t xml:space="preserve">— выделение основной проблемы (проблем),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  <w:u w:val="single"/>
        </w:rPr>
        <w:t xml:space="preserve">3 этап </w:t>
      </w:r>
      <w:r w:rsidRPr="005A548D">
        <w:rPr>
          <w:sz w:val="28"/>
          <w:szCs w:val="28"/>
        </w:rPr>
        <w:t>— предложение концепций или тем для «мозгового штурма»;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  <w:u w:val="single"/>
        </w:rPr>
        <w:t xml:space="preserve">4 этап </w:t>
      </w:r>
      <w:r w:rsidRPr="005A548D">
        <w:rPr>
          <w:sz w:val="28"/>
          <w:szCs w:val="28"/>
        </w:rPr>
        <w:t>— анализ последствий принятия того или иного решения;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  <w:u w:val="single"/>
        </w:rPr>
        <w:t xml:space="preserve">5 этап </w:t>
      </w:r>
      <w:r w:rsidRPr="005A548D">
        <w:rPr>
          <w:sz w:val="28"/>
          <w:szCs w:val="28"/>
        </w:rPr>
        <w:t xml:space="preserve">— решение кейса — предложение одного или нескольких вариантов последовательности действий.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A548D">
        <w:rPr>
          <w:b/>
          <w:bCs/>
          <w:color w:val="FF0000"/>
          <w:sz w:val="28"/>
          <w:szCs w:val="28"/>
          <w:u w:val="single"/>
        </w:rPr>
        <w:t>Использование кейсов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Кейс дает возможность учителю использовать его на любой стадии обучения и для различных целей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  <w:jc w:val="both"/>
      </w:pPr>
      <w:r w:rsidRPr="005A548D">
        <w:rPr>
          <w:b/>
          <w:bCs/>
          <w:color w:val="FF0000"/>
          <w:sz w:val="28"/>
          <w:szCs w:val="28"/>
          <w:u w:val="single"/>
        </w:rPr>
        <w:lastRenderedPageBreak/>
        <w:t>Кейс</w:t>
      </w:r>
      <w:r w:rsidR="005A548D" w:rsidRPr="005A548D">
        <w:rPr>
          <w:b/>
          <w:bCs/>
          <w:color w:val="FF0000"/>
          <w:sz w:val="28"/>
          <w:szCs w:val="28"/>
          <w:u w:val="single"/>
        </w:rPr>
        <w:t xml:space="preserve"> – метод возможно использовать </w:t>
      </w:r>
      <w:r w:rsidRPr="005A548D">
        <w:rPr>
          <w:b/>
          <w:bCs/>
          <w:color w:val="FF0000"/>
          <w:sz w:val="28"/>
          <w:szCs w:val="28"/>
          <w:u w:val="single"/>
        </w:rPr>
        <w:t>и в качестве экзаменов или зачетов:</w:t>
      </w:r>
      <w:r w:rsidRPr="005A548D">
        <w:rPr>
          <w:sz w:val="28"/>
          <w:szCs w:val="28"/>
          <w:u w:val="single"/>
        </w:rPr>
        <w:t xml:space="preserve"> </w:t>
      </w:r>
      <w:r w:rsidRPr="005A548D">
        <w:rPr>
          <w:sz w:val="28"/>
          <w:szCs w:val="28"/>
        </w:rPr>
        <w:t>Перед зачетом ученик может получить кейс-задание на дом, он должен его проанализировать и принести экзаменатору отчет с ответами на поставленные вопросы. Можно предложить кейс и прямо на зачете, но тогда он должен бы</w:t>
      </w:r>
      <w:r>
        <w:rPr>
          <w:sz w:val="27"/>
          <w:szCs w:val="27"/>
        </w:rPr>
        <w:t>ть достаточно коротким и простым, для того чтобы уложиться в отведенное время.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A548D">
        <w:rPr>
          <w:b/>
          <w:bCs/>
          <w:color w:val="FF0000"/>
          <w:sz w:val="28"/>
          <w:szCs w:val="28"/>
          <w:u w:val="single"/>
        </w:rPr>
        <w:t>Каковы характеристики «хорошего кейса»?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1.Хороший кейс рассказывает.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2.Хороший кейс фокусируется на теме, вызывающей интерес.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3.Хороший кейс не выходит за пределы последних пяти лет.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4.Хорошо подобранный кейс может вызвать чувство сопереживания героям кейса.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5.Хороший кейс включает цитаты из источников.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6.Хороший кейс содержит проблемы, понятные ученику.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7.Хороший кейс требует оценки уже принятых решений.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A548D">
        <w:rPr>
          <w:b/>
          <w:bCs/>
          <w:color w:val="FF0000"/>
          <w:sz w:val="28"/>
          <w:szCs w:val="28"/>
          <w:u w:val="single"/>
        </w:rPr>
        <w:t>Организация работы с кейсом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1. Ознакомительный этап – вовлечение учащихся в анализ ситуации, выбор оптимальной формы преподнесения материала для ознакомления.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 xml:space="preserve">2.Аналитический этап – обсуждение ситуации в группах или индивидуального изучения проблемы учащимися и подготовки вариантов решения.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3.Итоговый этап – презентация и обоснование варианта решения кейса.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A548D">
        <w:rPr>
          <w:b/>
          <w:bCs/>
          <w:color w:val="FF0000"/>
          <w:sz w:val="28"/>
          <w:szCs w:val="28"/>
          <w:u w:val="single"/>
        </w:rPr>
        <w:t>Что дает использование кейс- технологии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A548D">
        <w:rPr>
          <w:b/>
          <w:bCs/>
          <w:i/>
          <w:iCs/>
          <w:color w:val="FF0000"/>
          <w:sz w:val="28"/>
          <w:szCs w:val="28"/>
        </w:rPr>
        <w:t>Преподавателю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>Доступ к базе современных учебно-методических материалов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 xml:space="preserve">Организация гибкого учебного процесса 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>Сокращение затрат времени на подготовку к урокам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>Беспрерывное повышение квалификации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>Возможность реализации некоторых элементов учебного процесса во внеурочное время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A548D">
        <w:rPr>
          <w:b/>
          <w:bCs/>
          <w:i/>
          <w:iCs/>
          <w:color w:val="FF0000"/>
          <w:sz w:val="28"/>
          <w:szCs w:val="28"/>
        </w:rPr>
        <w:t>Ученику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 xml:space="preserve">Работа с дополнительными материалами 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lastRenderedPageBreak/>
        <w:t xml:space="preserve">Постоянный доступ к базе консультаций 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>Возможность самому готовиться к аттестации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>Общение с другими учащимися в группе</w:t>
      </w:r>
    </w:p>
    <w:p w:rsidR="001234BD" w:rsidRPr="005A548D" w:rsidRDefault="001234BD" w:rsidP="004A3772">
      <w:pPr>
        <w:pStyle w:val="a5"/>
        <w:numPr>
          <w:ilvl w:val="0"/>
          <w:numId w:val="21"/>
        </w:numPr>
        <w:spacing w:before="0" w:beforeAutospacing="0" w:after="0" w:afterAutospacing="0" w:line="360" w:lineRule="auto"/>
        <w:ind w:left="0"/>
        <w:rPr>
          <w:sz w:val="28"/>
          <w:szCs w:val="28"/>
        </w:rPr>
      </w:pPr>
      <w:r w:rsidRPr="005A548D">
        <w:rPr>
          <w:sz w:val="28"/>
          <w:szCs w:val="28"/>
        </w:rPr>
        <w:t>Освоение современных информационных технологий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jc w:val="center"/>
        <w:rPr>
          <w:color w:val="FF0000"/>
          <w:sz w:val="28"/>
          <w:szCs w:val="28"/>
        </w:rPr>
      </w:pPr>
      <w:r w:rsidRPr="005A548D">
        <w:rPr>
          <w:b/>
          <w:bCs/>
          <w:color w:val="FF0000"/>
          <w:sz w:val="28"/>
          <w:szCs w:val="28"/>
          <w:u w:val="single"/>
        </w:rPr>
        <w:t>Методы кейс – технологии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- метод инцидентов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- метод разбора деловой корреспонденции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- игровое проектирование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- ситуационно ролевая игра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- метод дискуссии</w:t>
      </w:r>
    </w:p>
    <w:p w:rsidR="006D7043" w:rsidRPr="005A548D" w:rsidRDefault="001234BD" w:rsidP="00786EF1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5A548D">
        <w:rPr>
          <w:sz w:val="28"/>
          <w:szCs w:val="28"/>
        </w:rPr>
        <w:t>- кейс- стадии</w:t>
      </w:r>
    </w:p>
    <w:p w:rsidR="001234BD" w:rsidRDefault="001234BD" w:rsidP="004A3772">
      <w:pPr>
        <w:pStyle w:val="a5"/>
        <w:spacing w:before="0" w:beforeAutospacing="0" w:after="0" w:afterAutospacing="0" w:line="360" w:lineRule="auto"/>
        <w:jc w:val="center"/>
        <w:rPr>
          <w:b/>
          <w:bCs/>
          <w:color w:val="7030A0"/>
          <w:sz w:val="28"/>
          <w:szCs w:val="28"/>
        </w:rPr>
      </w:pPr>
      <w:r w:rsidRPr="00E773A3">
        <w:rPr>
          <w:b/>
          <w:bCs/>
          <w:color w:val="7030A0"/>
          <w:sz w:val="28"/>
          <w:szCs w:val="28"/>
        </w:rPr>
        <w:t>Метод дискуссии</w:t>
      </w:r>
    </w:p>
    <w:p w:rsidR="006D7043" w:rsidRPr="00E773A3" w:rsidRDefault="006D7043" w:rsidP="004A3772">
      <w:pPr>
        <w:pStyle w:val="a5"/>
        <w:spacing w:before="0" w:beforeAutospacing="0" w:after="0" w:afterAutospacing="0" w:line="360" w:lineRule="auto"/>
        <w:jc w:val="center"/>
        <w:rPr>
          <w:color w:val="7030A0"/>
          <w:sz w:val="28"/>
          <w:szCs w:val="28"/>
        </w:rPr>
      </w:pP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5A548D">
        <w:rPr>
          <w:sz w:val="28"/>
          <w:szCs w:val="28"/>
          <w:u w:val="single"/>
        </w:rPr>
        <w:t>Дискуссия</w:t>
      </w:r>
      <w:r w:rsidRPr="005A548D">
        <w:rPr>
          <w:sz w:val="28"/>
          <w:szCs w:val="28"/>
        </w:rPr>
        <w:t xml:space="preserve"> — обмен мнениями по какому-либо вопросу в соответствии с более или менее определёнными правилами процедуры. 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5A548D">
        <w:rPr>
          <w:sz w:val="28"/>
          <w:szCs w:val="28"/>
        </w:rPr>
        <w:t>К интенсивным технологиям обучения относятся групповые и межгрупповые дискуссии.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jc w:val="center"/>
        <w:rPr>
          <w:color w:val="7030A0"/>
          <w:sz w:val="28"/>
          <w:szCs w:val="28"/>
        </w:rPr>
      </w:pPr>
      <w:r w:rsidRPr="00E773A3">
        <w:rPr>
          <w:b/>
          <w:bCs/>
          <w:color w:val="7030A0"/>
          <w:sz w:val="28"/>
          <w:szCs w:val="28"/>
        </w:rPr>
        <w:t>Кейс – стадии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548D">
        <w:rPr>
          <w:sz w:val="28"/>
          <w:szCs w:val="28"/>
        </w:rPr>
        <w:t>Этот метод отличается большим объемом материала, так как помимо описания случая предоставляется и весь объем информации, которым могут пользоваться ученики.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548D">
        <w:rPr>
          <w:sz w:val="28"/>
          <w:szCs w:val="28"/>
        </w:rPr>
        <w:t>Основной упор в работе над случаем делается на анализ и синтез проблемы и на принятие решений.</w:t>
      </w:r>
    </w:p>
    <w:p w:rsidR="001234BD" w:rsidRPr="005A548D" w:rsidRDefault="001234BD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A548D">
        <w:rPr>
          <w:sz w:val="28"/>
          <w:szCs w:val="28"/>
          <w:u w:val="single"/>
        </w:rPr>
        <w:t>Цель метода кейс-стади</w:t>
      </w:r>
      <w:r w:rsidR="00786EF1">
        <w:rPr>
          <w:sz w:val="28"/>
          <w:szCs w:val="28"/>
          <w:u w:val="single"/>
        </w:rPr>
        <w:t>и</w:t>
      </w:r>
      <w:r w:rsidRPr="005A548D">
        <w:rPr>
          <w:sz w:val="28"/>
          <w:szCs w:val="28"/>
        </w:rPr>
        <w:t xml:space="preserve"> – совместными усилиями группы учащихся проанализировать представленную ситуацию, разработать варианты проблем, найти их практическое решение, закончить оценкой предложенных алгоритмов и выбором лучшего из них.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jc w:val="center"/>
        <w:rPr>
          <w:color w:val="FF0000"/>
          <w:sz w:val="28"/>
          <w:szCs w:val="28"/>
        </w:rPr>
      </w:pPr>
      <w:r w:rsidRPr="00E773A3">
        <w:rPr>
          <w:b/>
          <w:bCs/>
          <w:color w:val="FF0000"/>
          <w:sz w:val="28"/>
          <w:szCs w:val="28"/>
          <w:u w:val="single"/>
        </w:rPr>
        <w:t>10 основных правил для анализа кейса</w:t>
      </w:r>
    </w:p>
    <w:p w:rsidR="001234BD" w:rsidRPr="00E773A3" w:rsidRDefault="001234BD" w:rsidP="004A3772">
      <w:pPr>
        <w:spacing w:line="360" w:lineRule="auto"/>
        <w:ind w:firstLine="708"/>
        <w:rPr>
          <w:sz w:val="28"/>
          <w:szCs w:val="28"/>
        </w:rPr>
      </w:pPr>
      <w:r w:rsidRPr="00E773A3">
        <w:rPr>
          <w:sz w:val="28"/>
          <w:szCs w:val="28"/>
        </w:rPr>
        <w:t xml:space="preserve">Двукратное чтение кейса: один раз, чтобы иметь общее представление и второй раз, чтобы хорошо разобраться в фактах.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lastRenderedPageBreak/>
        <w:t xml:space="preserve">Кроме того, должны быть внимательно проанализированы таблицы и графики.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 xml:space="preserve">2 Составить список проблем, с которыми придется иметь дело.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 xml:space="preserve">3 Если предлагаются цифровые данные, нужно попытаться их оценить и объяснить.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 xml:space="preserve">4 Узнавание проблем, к которым можно применить имеющиеся знания.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 xml:space="preserve">5 Составление основательного анализа имеющейся ситуации.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 xml:space="preserve">6 Поддержка предложений решения проблемы посредством основательной аргументации.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 xml:space="preserve">7 Составление схем, таблиц, графиков, которые дают основание для собственного «решения».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>8</w:t>
      </w:r>
      <w:r w:rsidRPr="00E773A3">
        <w:rPr>
          <w:rFonts w:ascii="Arial" w:hAnsi="Arial" w:cs="Arial"/>
          <w:sz w:val="28"/>
          <w:szCs w:val="28"/>
        </w:rPr>
        <w:t xml:space="preserve"> </w:t>
      </w:r>
      <w:r w:rsidRPr="00E773A3">
        <w:rPr>
          <w:sz w:val="28"/>
          <w:szCs w:val="28"/>
        </w:rPr>
        <w:t>Составление списка приоритетов собственных предложений, принимая во внимание, что в реальности будут довольно скудные ресурсы</w:t>
      </w:r>
      <w:r w:rsidRPr="00E773A3">
        <w:rPr>
          <w:rFonts w:ascii="Arial" w:hAnsi="Arial" w:cs="Arial"/>
          <w:sz w:val="28"/>
          <w:szCs w:val="28"/>
        </w:rPr>
        <w:t xml:space="preserve">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>9</w:t>
      </w:r>
      <w:r w:rsidRPr="00E773A3">
        <w:rPr>
          <w:rFonts w:ascii="Arial" w:hAnsi="Arial" w:cs="Arial"/>
          <w:sz w:val="28"/>
          <w:szCs w:val="28"/>
        </w:rPr>
        <w:t xml:space="preserve"> </w:t>
      </w:r>
      <w:r w:rsidRPr="00E773A3">
        <w:rPr>
          <w:sz w:val="28"/>
          <w:szCs w:val="28"/>
        </w:rPr>
        <w:t>Контроль собственного плана действий, чтобы проверить, действительно ли разработаны все сферы проблемы.</w:t>
      </w:r>
      <w:r w:rsidRPr="00E773A3">
        <w:rPr>
          <w:rFonts w:ascii="Arial" w:hAnsi="Arial" w:cs="Arial"/>
          <w:sz w:val="28"/>
          <w:szCs w:val="28"/>
        </w:rPr>
        <w:t xml:space="preserve">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E773A3">
        <w:rPr>
          <w:sz w:val="28"/>
          <w:szCs w:val="28"/>
        </w:rPr>
        <w:t>10</w:t>
      </w:r>
      <w:r w:rsidR="00E773A3" w:rsidRPr="00E773A3">
        <w:rPr>
          <w:rFonts w:ascii="Arial" w:hAnsi="Arial" w:cs="Arial"/>
          <w:sz w:val="28"/>
          <w:szCs w:val="28"/>
        </w:rPr>
        <w:t xml:space="preserve">. </w:t>
      </w:r>
      <w:r w:rsidRPr="00E773A3">
        <w:rPr>
          <w:sz w:val="28"/>
          <w:szCs w:val="28"/>
        </w:rPr>
        <w:t>Не предлагать решений, которые обречены на провал и тем самым могут иметь губительные последствия.</w:t>
      </w:r>
      <w:r w:rsidRPr="00E773A3">
        <w:rPr>
          <w:rFonts w:ascii="Arial" w:hAnsi="Arial" w:cs="Arial"/>
          <w:sz w:val="28"/>
          <w:szCs w:val="28"/>
        </w:rPr>
        <w:t xml:space="preserve"> </w:t>
      </w:r>
    </w:p>
    <w:p w:rsidR="001234BD" w:rsidRPr="00E773A3" w:rsidRDefault="001234BD" w:rsidP="004A3772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</w:p>
    <w:p w:rsidR="00C03617" w:rsidRPr="00135EAC" w:rsidRDefault="00C03617" w:rsidP="004A3772">
      <w:pPr>
        <w:pStyle w:val="a6"/>
        <w:numPr>
          <w:ilvl w:val="1"/>
          <w:numId w:val="14"/>
        </w:numPr>
        <w:spacing w:line="360" w:lineRule="auto"/>
        <w:jc w:val="center"/>
        <w:rPr>
          <w:b/>
          <w:color w:val="FF0000"/>
          <w:sz w:val="28"/>
          <w:szCs w:val="28"/>
        </w:rPr>
      </w:pPr>
      <w:r w:rsidRPr="00135EAC">
        <w:rPr>
          <w:b/>
          <w:color w:val="FF0000"/>
          <w:sz w:val="28"/>
          <w:szCs w:val="28"/>
        </w:rPr>
        <w:t>Технология сотрудничества</w:t>
      </w:r>
    </w:p>
    <w:p w:rsidR="00C03617" w:rsidRPr="00C03617" w:rsidRDefault="00C03617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Технология сотрудничества рассматривается в мировой педагогике как наиболее успешная альтернатива традиционным методам.</w:t>
      </w:r>
    </w:p>
    <w:p w:rsid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Технологии сотрудничества реализуют демократизм, равенство, партнерство в субъектных отношениях педагога и ребенка. Учитель и учащиеся совместно вырабатывают цели, содержание занятия, дают оценки, находясь в состоянии сотрудничества, сотворчества. 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Личность в этой технологии не только субъект, но и субъект приоритетный; она является целью образовательной системы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Технология сотрудничества имеет следующие классификационные характеристики: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по уровню применения - общепедагогическая технология;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по философской основе - гуманистическая;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по ориентации на личностные структуры - всесторонне гармоничная;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lastRenderedPageBreak/>
        <w:t>- по характеру содержания: обучающая + воспитательная, светская, гуманистическая, общеобразовательная, проникающая;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по типу управления: система малых групп;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 подходу</w:t>
      </w:r>
      <w:r w:rsidRPr="00C03617">
        <w:rPr>
          <w:sz w:val="28"/>
          <w:szCs w:val="28"/>
        </w:rPr>
        <w:t>: гуманно-личностная, субъект</w:t>
      </w:r>
      <w:r>
        <w:rPr>
          <w:sz w:val="28"/>
          <w:szCs w:val="28"/>
        </w:rPr>
        <w:t xml:space="preserve"> </w:t>
      </w:r>
      <w:r w:rsidRPr="00C0361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03617">
        <w:rPr>
          <w:sz w:val="28"/>
          <w:szCs w:val="28"/>
        </w:rPr>
        <w:t>субъектная;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по преобладающему методу: проблемно-поисковая, творческая, диалогическая, игровая;</w:t>
      </w:r>
    </w:p>
    <w:p w:rsid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В обучении, построенном на основе технологии сотрудничества прямая цель – развитие интеллектуальных, духовных и физических способностей, интересов, мотивов, выработка научно-материалистического мировоззрения.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 Содержанием урока в таком обучении является освоение способов познания, общественно и лично значимых преобразований в окружающей действительности, а не программные знания и материал учебника. 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Методами работы являются совместная деятельность, поиск, всевозможное сотрудничество учителя и учащихся. Основная идея этой технологии – создать условия для активной совместной деятельности учащихся в </w:t>
      </w:r>
      <w:r>
        <w:rPr>
          <w:sz w:val="28"/>
          <w:szCs w:val="28"/>
        </w:rPr>
        <w:t>разных учебных ситуациях.</w:t>
      </w:r>
      <w:r w:rsidRPr="00C03617">
        <w:rPr>
          <w:sz w:val="28"/>
          <w:szCs w:val="28"/>
        </w:rPr>
        <w:t xml:space="preserve"> </w:t>
      </w:r>
    </w:p>
    <w:p w:rsid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Ученики разные – одни быстро усваивают все объяснения учителя, сами готовы отвечать на любые вопросы; другим требуется не только время для осмысления материала, но и дополнительные примеры, разъяснения.</w:t>
      </w:r>
    </w:p>
    <w:p w:rsid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Такие ребята, как правило, стесняются задавать вопросы в присутствии всего класса, а подчас просто и не осознают, чего конкретно они не понимают и не могут сформулировать правильно вопрос. 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Если в таких случаях объединить ребят в небольшие группы (по 3–5 человек) и дать им ОДНО общее задание, возникает ситуация, в которой каждый отвечает не только за результат своей работы (что часто оставляет их равнодушными), но, что особенно важно, за результат всей группы. Поэтому слабоуспевающие ученики стараются выяснить у более подготовленных учеников все непонятые ими вопросы. Ученики заинтересованы в том, чтобы все члены группы, досконально разобрались в материале, проверили собственное понимание вопроса, дошли до самой сути. Таким образом, совместными усилиями ликвидируются пробелы. Это общая идея обучения в сотрудничестве. 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lastRenderedPageBreak/>
        <w:t>Технология сотрудничества - эта одна из технологий личностно ориентированного обучения, которая основана на принципах: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взаимозависимость членов группы;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личная ответственность каждого члена группы за собственные успехи и успехи группы;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- совместная учебно-познавательная деятельность в группе;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- общая оценка работы группы. </w:t>
      </w:r>
    </w:p>
    <w:p w:rsid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Сотрудничество создает условия и для большей заинтересованности в знаниях. 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Чем совершеннее методика преподавания, тем больше и активнее интерес к пр</w:t>
      </w:r>
      <w:r>
        <w:rPr>
          <w:sz w:val="28"/>
          <w:szCs w:val="28"/>
        </w:rPr>
        <w:t>едмету, что позволяет каждому у</w:t>
      </w:r>
      <w:r w:rsidR="004A3772">
        <w:rPr>
          <w:sz w:val="28"/>
          <w:szCs w:val="28"/>
        </w:rPr>
        <w:t>ч</w:t>
      </w:r>
      <w:r>
        <w:rPr>
          <w:sz w:val="28"/>
          <w:szCs w:val="28"/>
        </w:rPr>
        <w:t>ащемуся:</w:t>
      </w:r>
      <w:r w:rsidRPr="00C03617">
        <w:rPr>
          <w:sz w:val="28"/>
          <w:szCs w:val="28"/>
        </w:rPr>
        <w:t xml:space="preserve"> </w:t>
      </w:r>
    </w:p>
    <w:p w:rsidR="00C03617" w:rsidRPr="00C03617" w:rsidRDefault="00C03617" w:rsidP="004A3772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Возможность присовокупить к своим и чужие знания;</w:t>
      </w:r>
    </w:p>
    <w:p w:rsidR="00C03617" w:rsidRPr="00C03617" w:rsidRDefault="00C03617" w:rsidP="004A3772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Формируется критический подход к информации и умение аргументировать свою точку зрения;</w:t>
      </w:r>
    </w:p>
    <w:p w:rsidR="00C03617" w:rsidRPr="00C03617" w:rsidRDefault="00C03617" w:rsidP="004A3772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Развиваются творческие способности;</w:t>
      </w:r>
    </w:p>
    <w:p w:rsidR="00C03617" w:rsidRPr="00C03617" w:rsidRDefault="00C03617" w:rsidP="004A3772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Формирует позитивное отношение к изучаемому предмету;</w:t>
      </w:r>
    </w:p>
    <w:p w:rsidR="00C03617" w:rsidRPr="00C03617" w:rsidRDefault="00C03617" w:rsidP="004A3772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Сосредоточенность на достижении общего успеха благотворно сказывается на эмоциональном состоянии учащихся;</w:t>
      </w:r>
    </w:p>
    <w:p w:rsidR="00C03617" w:rsidRPr="00C03617" w:rsidRDefault="00C03617" w:rsidP="004A3772">
      <w:pPr>
        <w:numPr>
          <w:ilvl w:val="0"/>
          <w:numId w:val="22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Создает обстановку взаимного доверия. Взаимное доверие - прекрасная основа для отличной успеваемости каждого;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В группах налажена обратная связь.</w:t>
      </w:r>
      <w:r>
        <w:rPr>
          <w:sz w:val="28"/>
          <w:szCs w:val="28"/>
        </w:rPr>
        <w:t xml:space="preserve"> </w:t>
      </w:r>
      <w:r w:rsidRPr="00C03617">
        <w:rPr>
          <w:sz w:val="28"/>
          <w:szCs w:val="28"/>
        </w:rPr>
        <w:t xml:space="preserve">Члены группы, обучающейся в сотрудничестве, способствуют успехам друг друга следующим образом: </w:t>
      </w:r>
    </w:p>
    <w:p w:rsidR="00C03617" w:rsidRPr="00C03617" w:rsidRDefault="00C03617" w:rsidP="004A3772">
      <w:pPr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Оказывают и принимают помощь и поддержку, причем речь идет не только о помощи в учебе, но и о чисто человеческом, дружеском участии.</w:t>
      </w:r>
    </w:p>
    <w:p w:rsidR="00C03617" w:rsidRPr="00C03617" w:rsidRDefault="00C03617" w:rsidP="004A3772">
      <w:pPr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Обмениваются информацией и "материальными ресурсами", т. е. всем, что необходимо для выполнения задания.</w:t>
      </w:r>
    </w:p>
    <w:p w:rsidR="00C03617" w:rsidRPr="00C03617" w:rsidRDefault="00C03617" w:rsidP="004A3772">
      <w:pPr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Учат друг друга</w:t>
      </w:r>
      <w:r w:rsidR="0073088C">
        <w:rPr>
          <w:sz w:val="28"/>
          <w:szCs w:val="28"/>
        </w:rPr>
        <w:t>, формируют навыки</w:t>
      </w:r>
      <w:r w:rsidRPr="00C03617">
        <w:rPr>
          <w:sz w:val="28"/>
          <w:szCs w:val="28"/>
        </w:rPr>
        <w:t xml:space="preserve"> вести дискуссии и аргументировать свою точку зрения. Конфликты на интеллектуальной почве развивают любознательность, побуждают к овладению знаниями и к их переосмыслению, к более глубокому проникновению в изучаемую проблему, а также; </w:t>
      </w:r>
      <w:r w:rsidR="0073088C">
        <w:rPr>
          <w:sz w:val="28"/>
          <w:szCs w:val="28"/>
        </w:rPr>
        <w:t>много других полезных качеств.</w:t>
      </w:r>
    </w:p>
    <w:p w:rsidR="00C03617" w:rsidRPr="00C03617" w:rsidRDefault="00C03617" w:rsidP="004A3772">
      <w:pPr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lastRenderedPageBreak/>
        <w:t>Поддерживают друг друга в стремлении учиться как можно лучше. Ребенок или подросток, помогающий учиться своим товарищам, и сам начинает делать заметные успехи.</w:t>
      </w:r>
    </w:p>
    <w:p w:rsidR="00C03617" w:rsidRPr="00C03617" w:rsidRDefault="00C03617" w:rsidP="004A3772">
      <w:pPr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Оказывают влияние друг на друга. Члены группы, обучающейся в сотрудничестве, используют любую возможность для того, чтобы повлиять на товарищей, и в свою очередь открыты их влиянию. Если кто-то из членов группы знает, как лучше выполнить задание, остальные с ним, как правило, быстро соглашаются.</w:t>
      </w:r>
    </w:p>
    <w:p w:rsidR="00C03617" w:rsidRPr="00C03617" w:rsidRDefault="00C03617" w:rsidP="004A3772">
      <w:pPr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Имеют четко выраженную мотивацию. Стремление к овладению знаниями усиливается благодаря коллективному труду во имя общей цели.</w:t>
      </w:r>
    </w:p>
    <w:p w:rsidR="00C03617" w:rsidRPr="00C03617" w:rsidRDefault="00C03617" w:rsidP="004A3772">
      <w:pPr>
        <w:numPr>
          <w:ilvl w:val="0"/>
          <w:numId w:val="23"/>
        </w:numPr>
        <w:spacing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Создает обстановку взаимного доверия. Взаимное доверие - прекрасная основа для отличной успеваемости каждого.</w:t>
      </w:r>
    </w:p>
    <w:p w:rsidR="00C03617" w:rsidRP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Помимо большей результативности (эффективности), критерием которой является глубина и прочность знаний в изучении ИЯ, сотрудничество также имеет и другие преимущества:</w:t>
      </w:r>
    </w:p>
    <w:p w:rsidR="00C03617" w:rsidRPr="00C03617" w:rsidRDefault="00C03617" w:rsidP="004A37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Формирует критический подход к информации и умение аргументировать свою точку зрения. Эти навыки лучше развиты у тех, кто обучается в сотрудничестве, чем у тех, кто конкурирует друг с другом или обучается индивидуально. Даже письменные работы, выполненные обучающимися в сотрудничестве, отличаются большей глубиной.</w:t>
      </w:r>
    </w:p>
    <w:p w:rsidR="00C03617" w:rsidRPr="00C03617" w:rsidRDefault="00C03617" w:rsidP="004A37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Развивает творческие способности. Члены групп, обучающихся в сотрудничестве, чаще высказывают оригинальные идеи, предлагают новые пути достижения разных целей и решения всевозможных проблем, чем их сверстники, обучающиеся индивидуально.</w:t>
      </w:r>
    </w:p>
    <w:p w:rsidR="00C03617" w:rsidRPr="00C03617" w:rsidRDefault="00C03617" w:rsidP="004A37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C03617">
        <w:rPr>
          <w:sz w:val="28"/>
          <w:szCs w:val="28"/>
        </w:rPr>
        <w:t>Способствует тому, что знания, полученные в одной ситуации, могут быть использованы в другой. То, что сегодня делает группа, завтра сможет сделать каждый в одиночку.</w:t>
      </w:r>
      <w:r>
        <w:rPr>
          <w:sz w:val="28"/>
          <w:szCs w:val="28"/>
        </w:rPr>
        <w:t xml:space="preserve"> </w:t>
      </w:r>
      <w:r w:rsidRPr="00C03617">
        <w:rPr>
          <w:rStyle w:val="a8"/>
          <w:b/>
          <w:bCs/>
          <w:sz w:val="28"/>
          <w:szCs w:val="28"/>
        </w:rPr>
        <w:t>Учебное сотрудничество с учеником есть прообраз будущей индивидуальной способности к учебному совершенству.</w:t>
      </w:r>
    </w:p>
    <w:p w:rsidR="00C03617" w:rsidRDefault="00C03617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03617">
        <w:rPr>
          <w:sz w:val="28"/>
          <w:szCs w:val="28"/>
        </w:rPr>
        <w:t xml:space="preserve">Важность такого подхода к образованию, очень точно выразил видный американский бизнесмен Джон </w:t>
      </w:r>
      <w:proofErr w:type="spellStart"/>
      <w:r w:rsidRPr="00C03617">
        <w:rPr>
          <w:sz w:val="28"/>
          <w:szCs w:val="28"/>
        </w:rPr>
        <w:t>Гриллос</w:t>
      </w:r>
      <w:proofErr w:type="spellEnd"/>
      <w:r w:rsidRPr="00C03617">
        <w:rPr>
          <w:sz w:val="28"/>
          <w:szCs w:val="28"/>
        </w:rPr>
        <w:t xml:space="preserve">: “Меня мало беспокоит прочность приобретаемых учащимися знаний в той или иной области, поскольку эти знания подвергаются изменениям каждый год и эти знания устаревают </w:t>
      </w:r>
      <w:r w:rsidRPr="00C03617">
        <w:rPr>
          <w:sz w:val="28"/>
          <w:szCs w:val="28"/>
        </w:rPr>
        <w:lastRenderedPageBreak/>
        <w:t xml:space="preserve">подчас раньше, чем учащиеся сумеют их усвоить. Гораздо важнее, чтобы в экономику приходили молодые люди, умеющие самостоятельно учиться работать с информацией, самостоятельно совершенствовать свои знания и умения в разных областях, приобретая, если окажется необходимым, новые знания, профессии, потому что именно этим им придется заниматься всю их сознательную жизнь”. </w:t>
      </w:r>
    </w:p>
    <w:p w:rsidR="006D7043" w:rsidRPr="00273BD3" w:rsidRDefault="006D7043" w:rsidP="004A3772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0613A8" w:rsidRPr="000613A8" w:rsidRDefault="000613A8" w:rsidP="004A3772">
      <w:pPr>
        <w:pStyle w:val="a6"/>
        <w:numPr>
          <w:ilvl w:val="1"/>
          <w:numId w:val="14"/>
        </w:numPr>
        <w:spacing w:line="360" w:lineRule="auto"/>
        <w:jc w:val="center"/>
        <w:rPr>
          <w:b/>
          <w:color w:val="FF0000"/>
          <w:sz w:val="28"/>
          <w:szCs w:val="28"/>
        </w:rPr>
      </w:pPr>
      <w:r w:rsidRPr="000613A8">
        <w:rPr>
          <w:b/>
          <w:color w:val="FF0000"/>
          <w:sz w:val="28"/>
          <w:szCs w:val="28"/>
        </w:rPr>
        <w:t>Технология проектного обучения</w:t>
      </w:r>
    </w:p>
    <w:p w:rsidR="00273BD3" w:rsidRDefault="000613A8" w:rsidP="004A3772">
      <w:pPr>
        <w:spacing w:line="360" w:lineRule="auto"/>
        <w:ind w:firstLine="708"/>
        <w:jc w:val="both"/>
      </w:pPr>
      <w:r w:rsidRPr="000613A8">
        <w:rPr>
          <w:sz w:val="28"/>
          <w:szCs w:val="28"/>
        </w:rPr>
        <w:t xml:space="preserve">В концепции модернизации российского образования в числе важных целей указаны такие, как развитие у школьников самостоятельности и способности к самоорганизации; готовности к сотрудничеству, развитие способности к созидательной деятельности. Для её реализации требуются конкретные технологии. Ведущей технологией сегодня является проектная технология. Главная идея состоит в следующем: с большим увлечением выполняется ребенком только та деятельность, которая выбрана им самим свободно; деятельность </w:t>
      </w:r>
      <w:proofErr w:type="gramStart"/>
      <w:r w:rsidRPr="000613A8">
        <w:rPr>
          <w:sz w:val="28"/>
          <w:szCs w:val="28"/>
        </w:rPr>
        <w:t>строится  не</w:t>
      </w:r>
      <w:proofErr w:type="gramEnd"/>
      <w:r w:rsidRPr="000613A8">
        <w:rPr>
          <w:sz w:val="28"/>
          <w:szCs w:val="28"/>
        </w:rPr>
        <w:t xml:space="preserve"> в русле учебного предмета.</w:t>
      </w:r>
    </w:p>
    <w:p w:rsidR="00273BD3" w:rsidRDefault="000613A8" w:rsidP="004A3772">
      <w:pPr>
        <w:spacing w:line="360" w:lineRule="auto"/>
        <w:ind w:firstLine="360"/>
        <w:jc w:val="both"/>
      </w:pPr>
      <w:r w:rsidRPr="00273BD3">
        <w:rPr>
          <w:sz w:val="28"/>
          <w:szCs w:val="28"/>
        </w:rPr>
        <w:t xml:space="preserve">Проектная технология не является принципиально новой в мировой педагогике. Она возникла еще в начале нынешнего столетия в США. </w:t>
      </w:r>
    </w:p>
    <w:p w:rsidR="00273BD3" w:rsidRDefault="00273BD3" w:rsidP="004A3772">
      <w:pPr>
        <w:spacing w:line="360" w:lineRule="auto"/>
        <w:ind w:firstLine="360"/>
        <w:jc w:val="both"/>
      </w:pPr>
      <w:r w:rsidRPr="00273BD3">
        <w:rPr>
          <w:sz w:val="28"/>
          <w:szCs w:val="28"/>
        </w:rPr>
        <w:t xml:space="preserve">Проект – слово иноязычное, происходит оно от латинского </w:t>
      </w:r>
      <w:r w:rsidRPr="00273BD3">
        <w:rPr>
          <w:sz w:val="28"/>
          <w:szCs w:val="28"/>
          <w:lang w:val="en-US"/>
        </w:rPr>
        <w:t>project</w:t>
      </w:r>
      <w:r w:rsidRPr="00273BD3">
        <w:t xml:space="preserve"> </w:t>
      </w:r>
      <w:r w:rsidRPr="00273BD3">
        <w:rPr>
          <w:sz w:val="28"/>
          <w:szCs w:val="28"/>
          <w:lang w:val="en-US"/>
        </w:rPr>
        <w:t>us</w:t>
      </w:r>
      <w:r w:rsidRPr="00273BD3">
        <w:rPr>
          <w:sz w:val="28"/>
          <w:szCs w:val="28"/>
        </w:rPr>
        <w:t>. Буквальный перевод – «брошенный вперед». В современном русском языке слово «проект» имеет несколько весьма близких по смыслу значений. Так называют, во-первых – совокупность документов, необходимых для создания какого-либо сооружения или изделия; во-вторых – это может быть предварительный текст какого-либо документа и, наконец, третье значение – какой-либо замысел или план.</w:t>
      </w:r>
      <w:r>
        <w:t xml:space="preserve"> </w:t>
      </w:r>
    </w:p>
    <w:p w:rsidR="00273BD3" w:rsidRPr="00273BD3" w:rsidRDefault="00273BD3" w:rsidP="004A3772">
      <w:pPr>
        <w:spacing w:line="360" w:lineRule="auto"/>
        <w:ind w:firstLine="360"/>
        <w:jc w:val="both"/>
      </w:pPr>
      <w:r w:rsidRPr="00273BD3">
        <w:rPr>
          <w:sz w:val="28"/>
          <w:szCs w:val="28"/>
        </w:rPr>
        <w:t xml:space="preserve">Цель  проектной технологии (Дж. </w:t>
      </w:r>
      <w:proofErr w:type="spellStart"/>
      <w:r w:rsidRPr="00273BD3">
        <w:rPr>
          <w:sz w:val="28"/>
          <w:szCs w:val="28"/>
        </w:rPr>
        <w:t>Дьюи</w:t>
      </w:r>
      <w:proofErr w:type="spellEnd"/>
      <w:r w:rsidRPr="00273BD3">
        <w:rPr>
          <w:sz w:val="28"/>
          <w:szCs w:val="28"/>
        </w:rPr>
        <w:t xml:space="preserve">, У. </w:t>
      </w:r>
      <w:proofErr w:type="spellStart"/>
      <w:r w:rsidRPr="00273BD3">
        <w:rPr>
          <w:sz w:val="28"/>
          <w:szCs w:val="28"/>
        </w:rPr>
        <w:t>Килпатрик</w:t>
      </w:r>
      <w:proofErr w:type="spellEnd"/>
      <w:r w:rsidRPr="00273BD3">
        <w:rPr>
          <w:sz w:val="28"/>
          <w:szCs w:val="28"/>
        </w:rPr>
        <w:t xml:space="preserve">, С.Т. </w:t>
      </w:r>
      <w:proofErr w:type="spellStart"/>
      <w:r w:rsidRPr="00273BD3">
        <w:rPr>
          <w:sz w:val="28"/>
          <w:szCs w:val="28"/>
        </w:rPr>
        <w:t>Шацкий</w:t>
      </w:r>
      <w:proofErr w:type="spellEnd"/>
      <w:r w:rsidRPr="00273BD3">
        <w:rPr>
          <w:sz w:val="28"/>
          <w:szCs w:val="28"/>
        </w:rPr>
        <w:t xml:space="preserve">) заключается в организации самостоятельной познавательной и практической деятельности; формировании широкого спектра УУД, личностных результатов, а результат - овладение учащимися алгоритмом и умением выполнять проектные работы способствует формированию познавательного интереса; умения выступать и отстаивать свою позицию, самостоятельность </w:t>
      </w:r>
      <w:r w:rsidRPr="00273BD3">
        <w:rPr>
          <w:sz w:val="28"/>
          <w:szCs w:val="28"/>
        </w:rPr>
        <w:lastRenderedPageBreak/>
        <w:t xml:space="preserve">и самоорганизации учебной деятельности; реализация творческого потенциала в исследовательской и предметно-продуктивной деятельности. </w:t>
      </w:r>
    </w:p>
    <w:p w:rsidR="007936BF" w:rsidRPr="0073088C" w:rsidRDefault="00273BD3" w:rsidP="004A3772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является консультантом, мотивирующим и направляющим исследовательскую, аналитическую, проектную, творческую деятельность учащегося. Ученик самостоятельно выбирает эффективный маршрут решения предметной, </w:t>
      </w:r>
      <w:proofErr w:type="spellStart"/>
      <w:r>
        <w:rPr>
          <w:sz w:val="28"/>
          <w:szCs w:val="28"/>
        </w:rPr>
        <w:t>метапредметной</w:t>
      </w:r>
      <w:proofErr w:type="spellEnd"/>
      <w:r>
        <w:rPr>
          <w:sz w:val="28"/>
          <w:szCs w:val="28"/>
        </w:rPr>
        <w:t>, личностной проблемы из многих вариантов, используя разнообразные источники информации, материалы, формы, способы деятельности. Проектная технология всегда ориентирована на самостоятельную деятельность учащихся - индивидуальную, парную, групповую, которую учащиеся выполняют в течение определенного отрезка времени.</w:t>
      </w:r>
    </w:p>
    <w:p w:rsidR="00273BD3" w:rsidRPr="00273BD3" w:rsidRDefault="00273BD3" w:rsidP="004A3772">
      <w:pPr>
        <w:spacing w:line="360" w:lineRule="auto"/>
        <w:jc w:val="center"/>
        <w:rPr>
          <w:b/>
          <w:color w:val="FF0000"/>
        </w:rPr>
      </w:pPr>
      <w:r w:rsidRPr="00273BD3">
        <w:rPr>
          <w:b/>
          <w:color w:val="FF0000"/>
          <w:sz w:val="28"/>
          <w:szCs w:val="28"/>
        </w:rPr>
        <w:t>Проектная технология предполагает:</w:t>
      </w:r>
    </w:p>
    <w:p w:rsidR="00273BD3" w:rsidRPr="00273BD3" w:rsidRDefault="00273BD3" w:rsidP="004A3772">
      <w:pPr>
        <w:spacing w:line="360" w:lineRule="auto"/>
        <w:ind w:hanging="360"/>
        <w:jc w:val="both"/>
      </w:pPr>
      <w:r w:rsidRPr="00273BD3">
        <w:rPr>
          <w:sz w:val="28"/>
          <w:szCs w:val="28"/>
        </w:rPr>
        <w:t>·</w:t>
      </w:r>
      <w:r w:rsidRPr="00273BD3">
        <w:rPr>
          <w:sz w:val="14"/>
          <w:szCs w:val="14"/>
        </w:rPr>
        <w:t xml:space="preserve">        </w:t>
      </w:r>
      <w:r w:rsidRPr="00273BD3">
        <w:rPr>
          <w:sz w:val="28"/>
          <w:szCs w:val="28"/>
        </w:rPr>
        <w:t>наличие проблемы, тре</w:t>
      </w:r>
      <w:r>
        <w:rPr>
          <w:sz w:val="28"/>
          <w:szCs w:val="28"/>
        </w:rPr>
        <w:t xml:space="preserve">бующей интегрированных знаний и </w:t>
      </w:r>
      <w:r w:rsidRPr="00273BD3">
        <w:rPr>
          <w:sz w:val="28"/>
          <w:szCs w:val="28"/>
        </w:rPr>
        <w:t>исследовательского поиска ее решения;</w:t>
      </w:r>
    </w:p>
    <w:p w:rsidR="00273BD3" w:rsidRPr="00273BD3" w:rsidRDefault="00273BD3" w:rsidP="004A3772">
      <w:pPr>
        <w:spacing w:line="360" w:lineRule="auto"/>
        <w:ind w:hanging="360"/>
        <w:jc w:val="both"/>
      </w:pPr>
      <w:r w:rsidRPr="00273BD3">
        <w:rPr>
          <w:sz w:val="28"/>
          <w:szCs w:val="28"/>
        </w:rPr>
        <w:t>·</w:t>
      </w:r>
      <w:r w:rsidRPr="00273BD3">
        <w:rPr>
          <w:sz w:val="14"/>
          <w:szCs w:val="14"/>
        </w:rPr>
        <w:t xml:space="preserve">        </w:t>
      </w:r>
      <w:r w:rsidRPr="00273BD3">
        <w:rPr>
          <w:sz w:val="28"/>
          <w:szCs w:val="28"/>
        </w:rPr>
        <w:t>практическую, теоретическую, познавательную значимость предполагаемых результатов;</w:t>
      </w:r>
    </w:p>
    <w:p w:rsidR="00273BD3" w:rsidRPr="00273BD3" w:rsidRDefault="00273BD3" w:rsidP="004A3772">
      <w:pPr>
        <w:spacing w:line="360" w:lineRule="auto"/>
        <w:ind w:hanging="360"/>
        <w:jc w:val="both"/>
      </w:pPr>
      <w:r w:rsidRPr="00273BD3">
        <w:rPr>
          <w:sz w:val="28"/>
          <w:szCs w:val="28"/>
        </w:rPr>
        <w:t>·</w:t>
      </w:r>
      <w:r w:rsidRPr="00273BD3">
        <w:rPr>
          <w:sz w:val="14"/>
          <w:szCs w:val="14"/>
        </w:rPr>
        <w:t xml:space="preserve">        </w:t>
      </w:r>
      <w:r w:rsidRPr="00273BD3">
        <w:rPr>
          <w:sz w:val="28"/>
          <w:szCs w:val="28"/>
        </w:rPr>
        <w:t>самостоятельную деятельность ученика;</w:t>
      </w:r>
    </w:p>
    <w:p w:rsidR="00273BD3" w:rsidRPr="00273BD3" w:rsidRDefault="00273BD3" w:rsidP="004A3772">
      <w:pPr>
        <w:spacing w:line="360" w:lineRule="auto"/>
        <w:ind w:hanging="360"/>
        <w:jc w:val="both"/>
      </w:pPr>
      <w:r w:rsidRPr="00273BD3">
        <w:rPr>
          <w:sz w:val="28"/>
          <w:szCs w:val="28"/>
        </w:rPr>
        <w:t>·</w:t>
      </w:r>
      <w:r w:rsidRPr="00273BD3">
        <w:rPr>
          <w:sz w:val="14"/>
          <w:szCs w:val="14"/>
        </w:rPr>
        <w:t xml:space="preserve">        </w:t>
      </w:r>
      <w:r w:rsidRPr="00273BD3">
        <w:rPr>
          <w:sz w:val="28"/>
          <w:szCs w:val="28"/>
        </w:rPr>
        <w:t>структурирование содержательной части проекта с указанием поэтапных результатов;</w:t>
      </w:r>
    </w:p>
    <w:p w:rsidR="00273BD3" w:rsidRDefault="00273BD3" w:rsidP="004A3772">
      <w:pPr>
        <w:spacing w:line="360" w:lineRule="auto"/>
        <w:ind w:hanging="360"/>
        <w:jc w:val="both"/>
        <w:rPr>
          <w:sz w:val="28"/>
          <w:szCs w:val="28"/>
        </w:rPr>
      </w:pPr>
      <w:r w:rsidRPr="00273BD3">
        <w:rPr>
          <w:sz w:val="28"/>
          <w:szCs w:val="28"/>
        </w:rPr>
        <w:t>·</w:t>
      </w:r>
      <w:r w:rsidRPr="00273BD3">
        <w:rPr>
          <w:sz w:val="14"/>
          <w:szCs w:val="14"/>
        </w:rPr>
        <w:t xml:space="preserve">        </w:t>
      </w:r>
      <w:r w:rsidRPr="00273BD3">
        <w:rPr>
          <w:sz w:val="28"/>
          <w:szCs w:val="28"/>
        </w:rPr>
        <w:t>использование исследовательских методов, т.е. определение проблемы, вытекающих из нее задач исследования, выдвижения гипотезы их решения. Обсуждение методов исследования, оформление конечных результатов. Анализ полученных данных, подведение итогов, корректировка, выводы.</w:t>
      </w:r>
    </w:p>
    <w:p w:rsidR="00273BD3" w:rsidRPr="00273BD3" w:rsidRDefault="00273BD3" w:rsidP="004A3772">
      <w:pPr>
        <w:spacing w:line="360" w:lineRule="auto"/>
        <w:ind w:hanging="360"/>
        <w:jc w:val="both"/>
      </w:pPr>
    </w:p>
    <w:p w:rsidR="00273BD3" w:rsidRDefault="00273BD3" w:rsidP="004A3772">
      <w:pPr>
        <w:pStyle w:val="a5"/>
        <w:spacing w:before="0" w:beforeAutospacing="0" w:after="0" w:afterAutospacing="0" w:line="360" w:lineRule="auto"/>
        <w:jc w:val="center"/>
        <w:rPr>
          <w:b/>
          <w:color w:val="FF0000"/>
          <w:sz w:val="28"/>
          <w:szCs w:val="28"/>
        </w:rPr>
      </w:pPr>
      <w:r w:rsidRPr="00273BD3">
        <w:rPr>
          <w:b/>
          <w:color w:val="FF0000"/>
          <w:sz w:val="28"/>
          <w:szCs w:val="28"/>
        </w:rPr>
        <w:t>Основные требования к учебному проекту</w:t>
      </w:r>
    </w:p>
    <w:p w:rsidR="00273BD3" w:rsidRPr="00273BD3" w:rsidRDefault="00273BD3" w:rsidP="004A3772">
      <w:pPr>
        <w:pStyle w:val="a5"/>
        <w:spacing w:before="0" w:beforeAutospacing="0" w:after="0" w:afterAutospacing="0" w:line="360" w:lineRule="auto"/>
        <w:jc w:val="center"/>
        <w:rPr>
          <w:b/>
          <w:color w:val="FF0000"/>
        </w:rPr>
      </w:pPr>
    </w:p>
    <w:p w:rsidR="00273BD3" w:rsidRDefault="00273BD3" w:rsidP="004A3772">
      <w:pPr>
        <w:spacing w:line="360" w:lineRule="auto"/>
      </w:pPr>
      <w:r>
        <w:rPr>
          <w:sz w:val="28"/>
          <w:szCs w:val="28"/>
        </w:rPr>
        <w:t xml:space="preserve">1.      Работа над проектом всегда направлена на разрешение конкретной, причем социально-значимой проблемы - исследовательской, информационной, практической. В идеальном случае проблема ставится перед проектной группой внешним заказчиком. </w:t>
      </w:r>
    </w:p>
    <w:p w:rsidR="00273BD3" w:rsidRDefault="00273BD3" w:rsidP="004A3772">
      <w:pPr>
        <w:spacing w:line="360" w:lineRule="auto"/>
      </w:pPr>
      <w:r>
        <w:rPr>
          <w:sz w:val="28"/>
          <w:szCs w:val="28"/>
        </w:rPr>
        <w:t xml:space="preserve">2.      Планирование действий по разрешению проблемы - иными словами, выполнение работы всегда начинается с проектирования самого проекта, в </w:t>
      </w:r>
      <w:r>
        <w:rPr>
          <w:sz w:val="28"/>
          <w:szCs w:val="28"/>
        </w:rPr>
        <w:lastRenderedPageBreak/>
        <w:t>частности - с определения вида продукта и формы презентации. Однако некоторые проекты (творческие, ролевые) не могут быть сразу четко спланированы от начала до конца.</w:t>
      </w:r>
    </w:p>
    <w:p w:rsidR="00273BD3" w:rsidRDefault="00273BD3" w:rsidP="004A3772">
      <w:pPr>
        <w:spacing w:line="360" w:lineRule="auto"/>
      </w:pPr>
      <w:r>
        <w:rPr>
          <w:sz w:val="28"/>
          <w:szCs w:val="28"/>
        </w:rPr>
        <w:t>3.      Исследовательская работа учащихся как обязательное условие каждого проекта. Отличительная черта проектной деятельности - поиск информации, которая затем обрабатывается, осмысливается и представляется участниками проектной группы.</w:t>
      </w:r>
    </w:p>
    <w:p w:rsidR="00273BD3" w:rsidRDefault="00273BD3" w:rsidP="004A3772">
      <w:pPr>
        <w:spacing w:line="360" w:lineRule="auto"/>
      </w:pPr>
      <w:r>
        <w:rPr>
          <w:sz w:val="28"/>
          <w:szCs w:val="28"/>
        </w:rPr>
        <w:t>4.      Результатом работы над проектом, иначе говоря, его выходом, является продукт, который создается участниками проектной группы в ходе решения поставленной проблемы.</w:t>
      </w:r>
    </w:p>
    <w:p w:rsidR="00273BD3" w:rsidRDefault="00273BD3" w:rsidP="004A3772">
      <w:pPr>
        <w:spacing w:line="360" w:lineRule="auto"/>
      </w:pPr>
      <w:r>
        <w:rPr>
          <w:sz w:val="28"/>
          <w:szCs w:val="28"/>
        </w:rPr>
        <w:t xml:space="preserve">5.      Осуществление проекта требует на завершающем этапе презентации продукта и защиты самого проекта. </w:t>
      </w:r>
    </w:p>
    <w:p w:rsidR="00273BD3" w:rsidRDefault="00273BD3" w:rsidP="004A3772">
      <w:pPr>
        <w:spacing w:line="360" w:lineRule="auto"/>
      </w:pPr>
      <w:r>
        <w:rPr>
          <w:sz w:val="28"/>
          <w:szCs w:val="28"/>
        </w:rPr>
        <w:t>      Таким образом, проект - это "пять П": проблема - проектирование (планирование) - поиск информации - продукт - презентация. Шестое "П" проекта - это его портфолио, т. е. папка, в которой собраны все рабочие материалы, в том числе черновики, дневные планы, отчеты и др.</w:t>
      </w:r>
    </w:p>
    <w:p w:rsidR="00273BD3" w:rsidRDefault="00273BD3" w:rsidP="004A3772">
      <w:pPr>
        <w:spacing w:line="360" w:lineRule="auto"/>
        <w:ind w:firstLine="360"/>
        <w:rPr>
          <w:sz w:val="28"/>
          <w:szCs w:val="28"/>
        </w:rPr>
      </w:pPr>
    </w:p>
    <w:p w:rsidR="00273BD3" w:rsidRPr="00273BD3" w:rsidRDefault="00273BD3" w:rsidP="004A3772">
      <w:pPr>
        <w:pStyle w:val="a6"/>
        <w:numPr>
          <w:ilvl w:val="1"/>
          <w:numId w:val="14"/>
        </w:numPr>
        <w:spacing w:line="360" w:lineRule="auto"/>
        <w:jc w:val="center"/>
        <w:rPr>
          <w:b/>
          <w:color w:val="FF0000"/>
          <w:sz w:val="28"/>
          <w:szCs w:val="28"/>
        </w:rPr>
      </w:pPr>
      <w:r w:rsidRPr="00273BD3">
        <w:rPr>
          <w:b/>
          <w:color w:val="FF0000"/>
          <w:sz w:val="28"/>
          <w:szCs w:val="28"/>
        </w:rPr>
        <w:t>Игровая технология</w:t>
      </w:r>
    </w:p>
    <w:p w:rsidR="005A0330" w:rsidRDefault="00273BD3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Наибольший интерес, в нашем исследовании, представляют игровые технологии. В данной классификации игровые технологии связаны с игровой формой взаимодействия педагога и учащихся через реализацию определенного сюжета (игры, сказки, спектакли, деловое общение). </w:t>
      </w:r>
    </w:p>
    <w:p w:rsidR="005A0330" w:rsidRPr="005A0330" w:rsidRDefault="00273BD3" w:rsidP="004A3772">
      <w:pPr>
        <w:spacing w:line="360" w:lineRule="auto"/>
        <w:ind w:firstLine="360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При этом образовательные задачи включаются в содержание игры. В образовательном процессе используют занимательные, театрализованные, деловые, ролевые, компьютерные игры. Игровые технологии являются составной частью педагогических технологий. </w:t>
      </w:r>
    </w:p>
    <w:p w:rsidR="005A0330" w:rsidRPr="005A0330" w:rsidRDefault="00273BD3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>Проблема применения игровых технологий в образовательном процессе в педагогической теории и практики не нова.</w:t>
      </w:r>
    </w:p>
    <w:p w:rsidR="005A0330" w:rsidRPr="005A0330" w:rsidRDefault="00273BD3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 Разработкой теории игры, ее методологических основ, выяснением ее социальной природы, значения для развития обучаемого в отечественной педагогике занимались Л. С. Выготский, А.Н. Леонтьев, Д.Б. </w:t>
      </w:r>
      <w:proofErr w:type="spellStart"/>
      <w:r w:rsidRPr="005A0330">
        <w:rPr>
          <w:sz w:val="28"/>
          <w:szCs w:val="28"/>
        </w:rPr>
        <w:t>Эльконин</w:t>
      </w:r>
      <w:proofErr w:type="spellEnd"/>
      <w:r w:rsidRPr="005A0330">
        <w:rPr>
          <w:sz w:val="28"/>
          <w:szCs w:val="28"/>
        </w:rPr>
        <w:t xml:space="preserve"> и др. </w:t>
      </w:r>
    </w:p>
    <w:p w:rsidR="005A0330" w:rsidRDefault="00273BD3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lastRenderedPageBreak/>
        <w:t xml:space="preserve">В настоящее время игровые технологии представляют огромный интерес для педагогов. </w:t>
      </w:r>
      <w:r w:rsidR="005A0330">
        <w:rPr>
          <w:sz w:val="28"/>
          <w:szCs w:val="28"/>
        </w:rPr>
        <w:t xml:space="preserve"> </w:t>
      </w:r>
      <w:r w:rsidRPr="005A0330">
        <w:rPr>
          <w:sz w:val="28"/>
          <w:szCs w:val="28"/>
        </w:rPr>
        <w:t xml:space="preserve">Между тем игровые технологии так и остаются «инновационными» в системе российского образования. </w:t>
      </w:r>
    </w:p>
    <w:p w:rsidR="005A0330" w:rsidRDefault="0079524F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>Игровые технологии имеют огромный потенциал с точки зрения приоритетной образовательной задачи: формирования субъектной позиции ребёнка в отношении собственной деятельности, общения и самого себя.</w:t>
      </w:r>
    </w:p>
    <w:p w:rsidR="005A0330" w:rsidRDefault="0079524F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Игра как одно из древнейших педагогических средств обучения и воспитания переживает в настоящее время период своеобразного расцвета. </w:t>
      </w:r>
      <w:r w:rsidR="005A0330">
        <w:rPr>
          <w:sz w:val="28"/>
          <w:szCs w:val="28"/>
        </w:rPr>
        <w:br/>
        <w:t>Г</w:t>
      </w:r>
      <w:r w:rsidRPr="005A0330">
        <w:rPr>
          <w:sz w:val="28"/>
          <w:szCs w:val="28"/>
        </w:rPr>
        <w:t xml:space="preserve">лавными структурными единицами игры можно считать: - роли, которые берут на себя играющие; - сюжет, отношения, которые передаются в игре и копируются из жизни взрослых, воспроизводятся играющими; - правила игры, которым играющие подчиняются. </w:t>
      </w:r>
    </w:p>
    <w:p w:rsidR="005A0330" w:rsidRDefault="0079524F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Если рассматривать игру как деятельность, то в ее структуру органично будут входить целеполагание, планирование, реализация цели, а также анализ результатов, в которых личность реализует себя полностью как субъект. </w:t>
      </w:r>
    </w:p>
    <w:p w:rsidR="005A0330" w:rsidRDefault="0079524F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Значение игровой технологии невозможно исчерпать и оценить развлекательно-рекреативными возможностями. В том и состоит ее феномен, </w:t>
      </w:r>
      <w:proofErr w:type="gramStart"/>
      <w:r w:rsidRPr="005A0330">
        <w:rPr>
          <w:sz w:val="28"/>
          <w:szCs w:val="28"/>
        </w:rPr>
        <w:t>что</w:t>
      </w:r>
      <w:proofErr w:type="gramEnd"/>
      <w:r w:rsidRPr="005A0330">
        <w:rPr>
          <w:sz w:val="28"/>
          <w:szCs w:val="28"/>
        </w:rPr>
        <w:t xml:space="preserve"> являясь развлечением, отдыхом, она способна перерасти в обучение, в творчество, в терапию, в модель типа человеческих отношений и проявлений в труде, воспитании. </w:t>
      </w:r>
    </w:p>
    <w:p w:rsidR="005A0330" w:rsidRDefault="005A0330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Используя игру как средство формирования коммуникативных УУД, учитель имеет возможность направлять внимание детей на те явления, которые ценны для расширения круга представлений, для обогащения словаря. И вместе с тем учитель питает интерес детей, развивает любознательность, потребность и сознание необходимости усвоения знаний через игру. </w:t>
      </w:r>
    </w:p>
    <w:p w:rsidR="005A0330" w:rsidRDefault="005A0330" w:rsidP="004A3772">
      <w:pPr>
        <w:spacing w:line="360" w:lineRule="auto"/>
        <w:ind w:firstLine="708"/>
        <w:jc w:val="both"/>
        <w:rPr>
          <w:sz w:val="28"/>
          <w:szCs w:val="28"/>
        </w:rPr>
      </w:pPr>
      <w:r w:rsidRPr="005A0330">
        <w:rPr>
          <w:sz w:val="28"/>
          <w:szCs w:val="28"/>
        </w:rPr>
        <w:t xml:space="preserve">В процессе игры формирует умение распоряжаться знаниями в различных условиях. Руководя игрой, педагог воспитывает активное стремление детей что-то узнать, искать, делиться с другими своими находками. </w:t>
      </w:r>
    </w:p>
    <w:p w:rsidR="004A3772" w:rsidRPr="00786EF1" w:rsidRDefault="005A0330" w:rsidP="00786EF1">
      <w:pPr>
        <w:spacing w:line="360" w:lineRule="auto"/>
        <w:ind w:firstLine="360"/>
        <w:jc w:val="both"/>
        <w:rPr>
          <w:sz w:val="28"/>
          <w:szCs w:val="28"/>
        </w:rPr>
      </w:pPr>
      <w:r w:rsidRPr="005A0330">
        <w:rPr>
          <w:sz w:val="28"/>
          <w:szCs w:val="28"/>
        </w:rPr>
        <w:lastRenderedPageBreak/>
        <w:t xml:space="preserve">Игровые технологии являются одной из уникальных форм обучения, которая позволяет сделать интересными и увлекательными не только работу учащихся на творческо-поисковом уровне, но и будничные шаги по обучению учебных предметов. Игра способствует использованию знаний в новой ситуации, таким образом, усваиваемый учащимися материал проходит через своеобразную практику, вносит разнообразие и интерес в учебный процесс. </w:t>
      </w:r>
    </w:p>
    <w:p w:rsidR="00582EB0" w:rsidRDefault="00582EB0" w:rsidP="004A3772">
      <w:pPr>
        <w:spacing w:line="360" w:lineRule="auto"/>
        <w:ind w:left="720"/>
        <w:jc w:val="center"/>
        <w:rPr>
          <w:b/>
          <w:bCs/>
          <w:color w:val="FF0000"/>
          <w:sz w:val="28"/>
          <w:szCs w:val="28"/>
        </w:rPr>
      </w:pPr>
      <w:r w:rsidRPr="00582EB0">
        <w:rPr>
          <w:b/>
          <w:bCs/>
          <w:color w:val="FF0000"/>
          <w:sz w:val="28"/>
          <w:szCs w:val="28"/>
        </w:rPr>
        <w:t xml:space="preserve">Достижение основной цели – обеспечение </w:t>
      </w:r>
    </w:p>
    <w:p w:rsidR="00582EB0" w:rsidRDefault="00582EB0" w:rsidP="004A3772">
      <w:pPr>
        <w:spacing w:line="360" w:lineRule="auto"/>
        <w:ind w:left="720"/>
        <w:jc w:val="center"/>
        <w:rPr>
          <w:b/>
          <w:bCs/>
          <w:color w:val="FF0000"/>
          <w:sz w:val="28"/>
          <w:szCs w:val="28"/>
        </w:rPr>
      </w:pPr>
      <w:r w:rsidRPr="00582EB0">
        <w:rPr>
          <w:b/>
          <w:bCs/>
          <w:color w:val="FF0000"/>
          <w:sz w:val="28"/>
          <w:szCs w:val="28"/>
        </w:rPr>
        <w:t>современного качества образования</w:t>
      </w:r>
    </w:p>
    <w:p w:rsidR="00582EB0" w:rsidRPr="00582EB0" w:rsidRDefault="00582EB0" w:rsidP="004A3772">
      <w:pPr>
        <w:spacing w:line="360" w:lineRule="auto"/>
        <w:ind w:left="720"/>
        <w:jc w:val="center"/>
        <w:rPr>
          <w:b/>
          <w:bCs/>
          <w:color w:val="FF0000"/>
          <w:sz w:val="28"/>
          <w:szCs w:val="28"/>
        </w:rPr>
      </w:pPr>
    </w:p>
    <w:p w:rsidR="00582EB0" w:rsidRPr="00582EB0" w:rsidRDefault="00582EB0" w:rsidP="004A3772">
      <w:pPr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582EB0">
        <w:rPr>
          <w:bCs/>
          <w:sz w:val="28"/>
          <w:szCs w:val="28"/>
        </w:rPr>
        <w:t xml:space="preserve">В информационном обществе, когда информация становится высшей ценностью, а информационная культура человека - определяющим фактором, изменяются требования к системе образования и профессиональной деятельности преподавателя. </w:t>
      </w:r>
    </w:p>
    <w:p w:rsidR="00582EB0" w:rsidRPr="00582EB0" w:rsidRDefault="00582EB0" w:rsidP="004A3772">
      <w:pPr>
        <w:numPr>
          <w:ilvl w:val="0"/>
          <w:numId w:val="29"/>
        </w:numPr>
        <w:spacing w:line="360" w:lineRule="auto"/>
        <w:rPr>
          <w:sz w:val="28"/>
          <w:szCs w:val="28"/>
        </w:rPr>
      </w:pPr>
      <w:r w:rsidRPr="00582EB0">
        <w:rPr>
          <w:bCs/>
          <w:sz w:val="28"/>
          <w:szCs w:val="28"/>
        </w:rPr>
        <w:t>Преподаватель перестает быть просто "репродуктором" знаний, становится разработчиком новой технологии обучения, что, с одной стороны, повышает его творческую активность, а с другой - требует высокого уровня технологической и методической подготовленности. Появилось новое направление деятельности педагога - разработка информационных технологий обучения и программно-методических учебных комплексов.</w:t>
      </w:r>
    </w:p>
    <w:p w:rsidR="00786EF1" w:rsidRPr="00786EF1" w:rsidRDefault="00582EB0" w:rsidP="00786EF1">
      <w:pPr>
        <w:spacing w:line="360" w:lineRule="auto"/>
        <w:ind w:left="720" w:firstLine="696"/>
        <w:jc w:val="both"/>
        <w:rPr>
          <w:bCs/>
          <w:sz w:val="28"/>
          <w:szCs w:val="28"/>
        </w:rPr>
      </w:pPr>
      <w:r w:rsidRPr="00582EB0">
        <w:rPr>
          <w:bCs/>
          <w:sz w:val="28"/>
          <w:szCs w:val="28"/>
        </w:rPr>
        <w:t xml:space="preserve">Таким образом, использование </w:t>
      </w:r>
      <w:proofErr w:type="gramStart"/>
      <w:r w:rsidRPr="00582EB0">
        <w:rPr>
          <w:bCs/>
          <w:sz w:val="28"/>
          <w:szCs w:val="28"/>
        </w:rPr>
        <w:t>ИКТ  технологий</w:t>
      </w:r>
      <w:proofErr w:type="gramEnd"/>
      <w:r w:rsidRPr="00582EB0">
        <w:rPr>
          <w:bCs/>
          <w:sz w:val="28"/>
          <w:szCs w:val="28"/>
        </w:rPr>
        <w:t xml:space="preserve"> особенно важно для обучающихся, ведь знание компьютера, использование различных программ, умение оформлять и представлять результат своей работы пригодится им в будущей профессиональной деятельности, поможет стать грамотными специалистами</w:t>
      </w:r>
      <w:r w:rsidR="00904BE6">
        <w:rPr>
          <w:bCs/>
          <w:sz w:val="28"/>
          <w:szCs w:val="28"/>
        </w:rPr>
        <w:t>.</w:t>
      </w:r>
    </w:p>
    <w:p w:rsidR="00665049" w:rsidRDefault="00665049" w:rsidP="004A3772">
      <w:pPr>
        <w:spacing w:line="360" w:lineRule="auto"/>
        <w:ind w:left="720" w:firstLine="696"/>
        <w:jc w:val="center"/>
        <w:rPr>
          <w:b/>
          <w:bCs/>
          <w:sz w:val="28"/>
          <w:szCs w:val="28"/>
        </w:rPr>
      </w:pPr>
    </w:p>
    <w:p w:rsidR="00665049" w:rsidRDefault="00665049" w:rsidP="004A3772">
      <w:pPr>
        <w:spacing w:line="360" w:lineRule="auto"/>
        <w:ind w:left="720" w:firstLine="696"/>
        <w:jc w:val="center"/>
        <w:rPr>
          <w:b/>
          <w:bCs/>
          <w:sz w:val="28"/>
          <w:szCs w:val="28"/>
        </w:rPr>
      </w:pPr>
    </w:p>
    <w:p w:rsidR="00665049" w:rsidRDefault="00665049" w:rsidP="004A3772">
      <w:pPr>
        <w:spacing w:line="360" w:lineRule="auto"/>
        <w:ind w:left="720" w:firstLine="696"/>
        <w:jc w:val="center"/>
        <w:rPr>
          <w:b/>
          <w:bCs/>
          <w:sz w:val="28"/>
          <w:szCs w:val="28"/>
        </w:rPr>
      </w:pPr>
    </w:p>
    <w:p w:rsidR="00665049" w:rsidRDefault="00665049" w:rsidP="004A3772">
      <w:pPr>
        <w:spacing w:line="360" w:lineRule="auto"/>
        <w:ind w:left="720" w:firstLine="696"/>
        <w:jc w:val="center"/>
        <w:rPr>
          <w:b/>
          <w:bCs/>
          <w:sz w:val="28"/>
          <w:szCs w:val="28"/>
        </w:rPr>
      </w:pPr>
    </w:p>
    <w:p w:rsidR="00665049" w:rsidRDefault="00665049" w:rsidP="004A3772">
      <w:pPr>
        <w:spacing w:line="360" w:lineRule="auto"/>
        <w:ind w:left="720" w:firstLine="696"/>
        <w:jc w:val="center"/>
        <w:rPr>
          <w:b/>
          <w:bCs/>
          <w:sz w:val="28"/>
          <w:szCs w:val="28"/>
        </w:rPr>
      </w:pPr>
    </w:p>
    <w:p w:rsidR="00665049" w:rsidRDefault="00665049" w:rsidP="004A3772">
      <w:pPr>
        <w:spacing w:line="360" w:lineRule="auto"/>
        <w:ind w:left="720" w:firstLine="696"/>
        <w:jc w:val="center"/>
        <w:rPr>
          <w:b/>
          <w:bCs/>
          <w:sz w:val="28"/>
          <w:szCs w:val="28"/>
        </w:rPr>
      </w:pPr>
    </w:p>
    <w:p w:rsidR="00135EAC" w:rsidRDefault="00135EAC" w:rsidP="004A3772">
      <w:pPr>
        <w:spacing w:line="360" w:lineRule="auto"/>
        <w:ind w:left="720" w:firstLine="696"/>
        <w:jc w:val="center"/>
        <w:rPr>
          <w:b/>
          <w:bCs/>
          <w:sz w:val="28"/>
          <w:szCs w:val="28"/>
        </w:rPr>
      </w:pPr>
      <w:r w:rsidRPr="00135EAC">
        <w:rPr>
          <w:b/>
          <w:bCs/>
          <w:sz w:val="28"/>
          <w:szCs w:val="28"/>
        </w:rPr>
        <w:lastRenderedPageBreak/>
        <w:t>Литература</w:t>
      </w:r>
    </w:p>
    <w:p w:rsidR="00663EA4" w:rsidRPr="00663EA4" w:rsidRDefault="00663EA4" w:rsidP="004A3772">
      <w:pPr>
        <w:pStyle w:val="a9"/>
        <w:numPr>
          <w:ilvl w:val="1"/>
          <w:numId w:val="23"/>
        </w:numPr>
        <w:spacing w:line="360" w:lineRule="auto"/>
        <w:rPr>
          <w:sz w:val="28"/>
          <w:szCs w:val="28"/>
        </w:rPr>
      </w:pPr>
      <w:r w:rsidRPr="00663EA4">
        <w:rPr>
          <w:sz w:val="28"/>
          <w:szCs w:val="28"/>
        </w:rPr>
        <w:t xml:space="preserve">Федеральный государственный образовательный </w:t>
      </w:r>
      <w:proofErr w:type="gramStart"/>
      <w:r w:rsidRPr="00663EA4">
        <w:rPr>
          <w:sz w:val="28"/>
          <w:szCs w:val="28"/>
        </w:rPr>
        <w:t>стандарт  среднего</w:t>
      </w:r>
      <w:proofErr w:type="gramEnd"/>
      <w:r w:rsidRPr="00663EA4">
        <w:rPr>
          <w:sz w:val="28"/>
          <w:szCs w:val="28"/>
        </w:rPr>
        <w:t xml:space="preserve"> профессионального  образования. </w:t>
      </w:r>
    </w:p>
    <w:p w:rsidR="00AB5468" w:rsidRDefault="00663EA4" w:rsidP="004A3772">
      <w:pPr>
        <w:pStyle w:val="a9"/>
        <w:numPr>
          <w:ilvl w:val="1"/>
          <w:numId w:val="23"/>
        </w:numPr>
        <w:spacing w:line="360" w:lineRule="auto"/>
        <w:rPr>
          <w:sz w:val="28"/>
          <w:szCs w:val="28"/>
        </w:rPr>
      </w:pPr>
      <w:r w:rsidRPr="00663EA4">
        <w:rPr>
          <w:sz w:val="28"/>
          <w:szCs w:val="28"/>
        </w:rPr>
        <w:t xml:space="preserve">Фундаментальное ядро содержания общего </w:t>
      </w:r>
      <w:proofErr w:type="gramStart"/>
      <w:r w:rsidRPr="00663EA4">
        <w:rPr>
          <w:sz w:val="28"/>
          <w:szCs w:val="28"/>
        </w:rPr>
        <w:t>образования.–</w:t>
      </w:r>
      <w:proofErr w:type="gramEnd"/>
      <w:r w:rsidRPr="00663EA4">
        <w:rPr>
          <w:sz w:val="28"/>
          <w:szCs w:val="28"/>
        </w:rPr>
        <w:t xml:space="preserve"> М.: Просвещение, 2014</w:t>
      </w:r>
      <w:r>
        <w:rPr>
          <w:sz w:val="28"/>
          <w:szCs w:val="28"/>
        </w:rPr>
        <w:t>.</w:t>
      </w:r>
    </w:p>
    <w:p w:rsidR="00663EA4" w:rsidRPr="00663EA4" w:rsidRDefault="00663EA4" w:rsidP="004A3772">
      <w:pPr>
        <w:pStyle w:val="a6"/>
        <w:numPr>
          <w:ilvl w:val="1"/>
          <w:numId w:val="2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Алексеева К.Д.  Педагогические технологии</w:t>
      </w:r>
      <w:r w:rsidRPr="00AB5468">
        <w:rPr>
          <w:sz w:val="28"/>
          <w:szCs w:val="28"/>
        </w:rPr>
        <w:t xml:space="preserve"> на уроках истории и обществознания//Справ. зам. </w:t>
      </w:r>
      <w:proofErr w:type="gramStart"/>
      <w:r w:rsidRPr="00AB5468">
        <w:rPr>
          <w:sz w:val="28"/>
          <w:szCs w:val="28"/>
        </w:rPr>
        <w:t>дир..</w:t>
      </w:r>
      <w:proofErr w:type="gramEnd"/>
      <w:r w:rsidRPr="00AB5468">
        <w:rPr>
          <w:sz w:val="28"/>
          <w:szCs w:val="28"/>
        </w:rPr>
        <w:t>-2014.-№1.-С.30.</w:t>
      </w:r>
    </w:p>
    <w:p w:rsidR="00663EA4" w:rsidRDefault="00663EA4" w:rsidP="004A3772">
      <w:pPr>
        <w:pStyle w:val="a6"/>
        <w:numPr>
          <w:ilvl w:val="1"/>
          <w:numId w:val="23"/>
        </w:numPr>
        <w:spacing w:line="360" w:lineRule="auto"/>
        <w:rPr>
          <w:sz w:val="28"/>
          <w:szCs w:val="28"/>
        </w:rPr>
      </w:pPr>
      <w:r w:rsidRPr="00AB5468">
        <w:rPr>
          <w:sz w:val="28"/>
          <w:szCs w:val="28"/>
        </w:rPr>
        <w:t xml:space="preserve">Горлова </w:t>
      </w:r>
      <w:r>
        <w:rPr>
          <w:sz w:val="28"/>
          <w:szCs w:val="28"/>
        </w:rPr>
        <w:t xml:space="preserve">С.И. </w:t>
      </w:r>
      <w:proofErr w:type="spellStart"/>
      <w:r w:rsidRPr="00AB5468">
        <w:rPr>
          <w:sz w:val="28"/>
          <w:szCs w:val="28"/>
        </w:rPr>
        <w:t>медиаобразовательные</w:t>
      </w:r>
      <w:proofErr w:type="spellEnd"/>
      <w:r w:rsidRPr="00AB5468">
        <w:rPr>
          <w:sz w:val="28"/>
          <w:szCs w:val="28"/>
        </w:rPr>
        <w:t xml:space="preserve"> проекты на уроках русского языка//Справ. зам.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дир.-</w:t>
      </w:r>
      <w:proofErr w:type="gramEnd"/>
      <w:r>
        <w:rPr>
          <w:sz w:val="28"/>
          <w:szCs w:val="28"/>
        </w:rPr>
        <w:t>2014.-№2.-С.58.</w:t>
      </w:r>
    </w:p>
    <w:p w:rsidR="00663EA4" w:rsidRDefault="00663EA4" w:rsidP="004A3772">
      <w:pPr>
        <w:pStyle w:val="a6"/>
        <w:numPr>
          <w:ilvl w:val="1"/>
          <w:numId w:val="23"/>
        </w:numPr>
        <w:spacing w:line="360" w:lineRule="auto"/>
        <w:jc w:val="both"/>
        <w:rPr>
          <w:sz w:val="28"/>
          <w:szCs w:val="28"/>
        </w:rPr>
      </w:pPr>
      <w:proofErr w:type="spellStart"/>
      <w:r w:rsidRPr="00AB5468">
        <w:rPr>
          <w:sz w:val="28"/>
          <w:szCs w:val="28"/>
        </w:rPr>
        <w:t>Добротина</w:t>
      </w:r>
      <w:proofErr w:type="spellEnd"/>
      <w:r>
        <w:rPr>
          <w:sz w:val="28"/>
          <w:szCs w:val="28"/>
        </w:rPr>
        <w:t xml:space="preserve"> И.В.</w:t>
      </w:r>
      <w:r w:rsidRPr="00AB5468">
        <w:rPr>
          <w:sz w:val="28"/>
          <w:szCs w:val="28"/>
        </w:rPr>
        <w:t xml:space="preserve"> </w:t>
      </w:r>
      <w:r>
        <w:rPr>
          <w:sz w:val="28"/>
          <w:szCs w:val="28"/>
        </w:rPr>
        <w:t>«И</w:t>
      </w:r>
      <w:r w:rsidRPr="00AB5468">
        <w:rPr>
          <w:sz w:val="28"/>
          <w:szCs w:val="28"/>
        </w:rPr>
        <w:t>нформа</w:t>
      </w:r>
      <w:r>
        <w:rPr>
          <w:sz w:val="28"/>
          <w:szCs w:val="28"/>
        </w:rPr>
        <w:t>ционная переработка</w:t>
      </w:r>
      <w:r w:rsidRPr="00AB5468">
        <w:rPr>
          <w:sz w:val="28"/>
          <w:szCs w:val="28"/>
        </w:rPr>
        <w:t xml:space="preserve"> текста с использованием приемов современных образовательных технологий</w:t>
      </w:r>
      <w:r>
        <w:rPr>
          <w:sz w:val="28"/>
          <w:szCs w:val="28"/>
        </w:rPr>
        <w:t>»</w:t>
      </w:r>
      <w:r w:rsidRPr="00AB5468">
        <w:rPr>
          <w:sz w:val="28"/>
          <w:szCs w:val="28"/>
        </w:rPr>
        <w:t xml:space="preserve"> // </w:t>
      </w:r>
      <w:proofErr w:type="gramStart"/>
      <w:r w:rsidRPr="00AB5468">
        <w:rPr>
          <w:sz w:val="28"/>
          <w:szCs w:val="28"/>
        </w:rPr>
        <w:t>РЯШ.-</w:t>
      </w:r>
      <w:proofErr w:type="gramEnd"/>
      <w:r w:rsidRPr="00AB5468">
        <w:rPr>
          <w:sz w:val="28"/>
          <w:szCs w:val="28"/>
        </w:rPr>
        <w:t>2013.-№10. - С.15</w:t>
      </w:r>
      <w:r>
        <w:rPr>
          <w:sz w:val="28"/>
          <w:szCs w:val="28"/>
        </w:rPr>
        <w:t>.</w:t>
      </w:r>
    </w:p>
    <w:p w:rsidR="00663EA4" w:rsidRPr="00663EA4" w:rsidRDefault="00663EA4" w:rsidP="004A3772">
      <w:pPr>
        <w:pStyle w:val="a6"/>
        <w:numPr>
          <w:ilvl w:val="1"/>
          <w:numId w:val="23"/>
        </w:numPr>
        <w:spacing w:line="360" w:lineRule="auto"/>
        <w:rPr>
          <w:sz w:val="28"/>
          <w:szCs w:val="28"/>
        </w:rPr>
      </w:pPr>
      <w:r w:rsidRPr="00AB5468">
        <w:rPr>
          <w:sz w:val="28"/>
          <w:szCs w:val="28"/>
        </w:rPr>
        <w:t xml:space="preserve">Иванов </w:t>
      </w:r>
      <w:r>
        <w:rPr>
          <w:sz w:val="28"/>
          <w:szCs w:val="28"/>
        </w:rPr>
        <w:t xml:space="preserve">И.А. </w:t>
      </w:r>
      <w:r w:rsidRPr="00AB5468">
        <w:rPr>
          <w:sz w:val="28"/>
          <w:szCs w:val="28"/>
        </w:rPr>
        <w:t>«критическое мышление» в контексте реализации ФГОС//</w:t>
      </w:r>
      <w:proofErr w:type="spellStart"/>
      <w:r w:rsidRPr="00AB5468">
        <w:rPr>
          <w:sz w:val="28"/>
          <w:szCs w:val="28"/>
        </w:rPr>
        <w:t>Спр</w:t>
      </w:r>
      <w:proofErr w:type="spellEnd"/>
      <w:r w:rsidRPr="00AB5468">
        <w:rPr>
          <w:sz w:val="28"/>
          <w:szCs w:val="28"/>
        </w:rPr>
        <w:t xml:space="preserve">-к зам. </w:t>
      </w:r>
      <w:proofErr w:type="gramStart"/>
      <w:r w:rsidRPr="00AB5468">
        <w:rPr>
          <w:sz w:val="28"/>
          <w:szCs w:val="28"/>
        </w:rPr>
        <w:t>дир.-</w:t>
      </w:r>
      <w:proofErr w:type="gramEnd"/>
      <w:r w:rsidRPr="00AB5468">
        <w:rPr>
          <w:sz w:val="28"/>
          <w:szCs w:val="28"/>
        </w:rPr>
        <w:t>2013.-№12.</w:t>
      </w:r>
    </w:p>
    <w:p w:rsidR="00663EA4" w:rsidRDefault="00663EA4" w:rsidP="004A3772">
      <w:pPr>
        <w:pStyle w:val="a6"/>
        <w:numPr>
          <w:ilvl w:val="1"/>
          <w:numId w:val="23"/>
        </w:numPr>
        <w:spacing w:line="360" w:lineRule="auto"/>
        <w:jc w:val="both"/>
        <w:rPr>
          <w:sz w:val="28"/>
          <w:szCs w:val="28"/>
        </w:rPr>
      </w:pPr>
      <w:proofErr w:type="spellStart"/>
      <w:r w:rsidRPr="00AB5468">
        <w:rPr>
          <w:sz w:val="28"/>
          <w:szCs w:val="28"/>
        </w:rPr>
        <w:t>Калуцкая</w:t>
      </w:r>
      <w:proofErr w:type="spellEnd"/>
      <w:r w:rsidRPr="00AB54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И.В. образовательные технологии в </w:t>
      </w:r>
      <w:r w:rsidRPr="00AB5468">
        <w:rPr>
          <w:sz w:val="28"/>
          <w:szCs w:val="28"/>
        </w:rPr>
        <w:t xml:space="preserve">общеобразовательных учреждениях. // </w:t>
      </w:r>
      <w:proofErr w:type="gramStart"/>
      <w:r w:rsidRPr="00AB5468">
        <w:rPr>
          <w:sz w:val="28"/>
          <w:szCs w:val="28"/>
        </w:rPr>
        <w:t>ПИОШ.-</w:t>
      </w:r>
      <w:proofErr w:type="gramEnd"/>
      <w:r w:rsidRPr="00AB5468">
        <w:rPr>
          <w:sz w:val="28"/>
          <w:szCs w:val="28"/>
        </w:rPr>
        <w:t>2013.-№8. С.3</w:t>
      </w:r>
      <w:r>
        <w:rPr>
          <w:sz w:val="28"/>
          <w:szCs w:val="28"/>
        </w:rPr>
        <w:t>.</w:t>
      </w:r>
    </w:p>
    <w:p w:rsidR="00663EA4" w:rsidRPr="00AB5468" w:rsidRDefault="00663EA4" w:rsidP="004A3772">
      <w:pPr>
        <w:pStyle w:val="a6"/>
        <w:numPr>
          <w:ilvl w:val="1"/>
          <w:numId w:val="23"/>
        </w:numPr>
        <w:spacing w:line="360" w:lineRule="auto"/>
        <w:rPr>
          <w:sz w:val="28"/>
          <w:szCs w:val="28"/>
        </w:rPr>
      </w:pPr>
      <w:r w:rsidRPr="00AB5468">
        <w:rPr>
          <w:rStyle w:val="c11"/>
          <w:sz w:val="28"/>
          <w:szCs w:val="28"/>
        </w:rPr>
        <w:t>Савельева М.Г. Технологии профессионально ориентированного обучения:</w:t>
      </w:r>
      <w:r>
        <w:rPr>
          <w:sz w:val="28"/>
          <w:szCs w:val="28"/>
        </w:rPr>
        <w:t xml:space="preserve"> </w:t>
      </w:r>
      <w:proofErr w:type="gramStart"/>
      <w:r w:rsidRPr="00AB5468">
        <w:rPr>
          <w:rStyle w:val="c11"/>
          <w:sz w:val="28"/>
          <w:szCs w:val="28"/>
        </w:rPr>
        <w:t>учеб.-</w:t>
      </w:r>
      <w:proofErr w:type="gramEnd"/>
      <w:r w:rsidRPr="00AB5468">
        <w:rPr>
          <w:rStyle w:val="c11"/>
          <w:sz w:val="28"/>
          <w:szCs w:val="28"/>
        </w:rPr>
        <w:t>метод. пособие. Ижевск: Ассоциация «Научная книга», 2007. 80 с.</w:t>
      </w:r>
    </w:p>
    <w:p w:rsidR="00663EA4" w:rsidRPr="00663EA4" w:rsidRDefault="00663EA4" w:rsidP="004A3772">
      <w:pPr>
        <w:pStyle w:val="a6"/>
        <w:numPr>
          <w:ilvl w:val="1"/>
          <w:numId w:val="23"/>
        </w:numPr>
        <w:spacing w:line="360" w:lineRule="auto"/>
        <w:rPr>
          <w:sz w:val="28"/>
          <w:szCs w:val="28"/>
        </w:rPr>
      </w:pPr>
      <w:r w:rsidRPr="00AB5468">
        <w:rPr>
          <w:rStyle w:val="c11"/>
          <w:sz w:val="28"/>
          <w:szCs w:val="28"/>
        </w:rPr>
        <w:t>Современные образовательные технологии: учеб. пособие / кол. авторов:</w:t>
      </w:r>
      <w:r>
        <w:rPr>
          <w:sz w:val="28"/>
          <w:szCs w:val="28"/>
        </w:rPr>
        <w:t xml:space="preserve"> </w:t>
      </w:r>
      <w:r w:rsidRPr="00AB5468">
        <w:rPr>
          <w:rStyle w:val="c11"/>
          <w:sz w:val="28"/>
          <w:szCs w:val="28"/>
        </w:rPr>
        <w:t xml:space="preserve">под ред. Н.В. </w:t>
      </w:r>
      <w:proofErr w:type="spellStart"/>
      <w:r w:rsidRPr="00AB5468">
        <w:rPr>
          <w:rStyle w:val="c11"/>
          <w:sz w:val="28"/>
          <w:szCs w:val="28"/>
        </w:rPr>
        <w:t>Бордовской</w:t>
      </w:r>
      <w:proofErr w:type="spellEnd"/>
      <w:r w:rsidRPr="00AB5468">
        <w:rPr>
          <w:rStyle w:val="c11"/>
          <w:sz w:val="28"/>
          <w:szCs w:val="28"/>
        </w:rPr>
        <w:t>. М.: КНОРУС, 2010. 432 с.</w:t>
      </w:r>
    </w:p>
    <w:p w:rsidR="00AB5468" w:rsidRPr="00AB5468" w:rsidRDefault="00663EA4" w:rsidP="004A3772">
      <w:pPr>
        <w:pStyle w:val="a6"/>
        <w:numPr>
          <w:ilvl w:val="1"/>
          <w:numId w:val="23"/>
        </w:numPr>
        <w:spacing w:line="360" w:lineRule="auto"/>
        <w:rPr>
          <w:sz w:val="28"/>
          <w:szCs w:val="28"/>
        </w:rPr>
      </w:pPr>
      <w:r>
        <w:rPr>
          <w:rStyle w:val="c11"/>
          <w:sz w:val="28"/>
          <w:szCs w:val="28"/>
        </w:rPr>
        <w:t xml:space="preserve"> </w:t>
      </w:r>
      <w:r w:rsidR="00135EAC" w:rsidRPr="00AB5468">
        <w:rPr>
          <w:rStyle w:val="c11"/>
          <w:sz w:val="28"/>
          <w:szCs w:val="28"/>
        </w:rPr>
        <w:t>Панфилова А.П. Инновационные педагогические технологии: Активное</w:t>
      </w:r>
      <w:r w:rsidR="00AB5468">
        <w:rPr>
          <w:sz w:val="28"/>
          <w:szCs w:val="28"/>
        </w:rPr>
        <w:t xml:space="preserve"> </w:t>
      </w:r>
      <w:r w:rsidR="00135EAC" w:rsidRPr="00AB5468">
        <w:rPr>
          <w:rStyle w:val="c11"/>
          <w:sz w:val="28"/>
          <w:szCs w:val="28"/>
        </w:rPr>
        <w:t>обучение: учеб по</w:t>
      </w:r>
      <w:r w:rsidR="00AB5468">
        <w:rPr>
          <w:rStyle w:val="c11"/>
          <w:sz w:val="28"/>
          <w:szCs w:val="28"/>
        </w:rPr>
        <w:t xml:space="preserve">собие для студ. </w:t>
      </w:r>
      <w:proofErr w:type="spellStart"/>
      <w:r w:rsidR="00AB5468">
        <w:rPr>
          <w:rStyle w:val="c11"/>
          <w:sz w:val="28"/>
          <w:szCs w:val="28"/>
        </w:rPr>
        <w:t>высш</w:t>
      </w:r>
      <w:proofErr w:type="spellEnd"/>
      <w:r w:rsidR="00AB5468">
        <w:rPr>
          <w:rStyle w:val="c11"/>
          <w:sz w:val="28"/>
          <w:szCs w:val="28"/>
        </w:rPr>
        <w:t xml:space="preserve">. учеб. </w:t>
      </w:r>
      <w:r w:rsidR="00135EAC" w:rsidRPr="00AB5468">
        <w:rPr>
          <w:rStyle w:val="c11"/>
          <w:sz w:val="28"/>
          <w:szCs w:val="28"/>
        </w:rPr>
        <w:t xml:space="preserve">заведений / М.: </w:t>
      </w:r>
      <w:proofErr w:type="spellStart"/>
      <w:r w:rsidR="00135EAC" w:rsidRPr="00AB5468">
        <w:rPr>
          <w:rStyle w:val="c11"/>
          <w:sz w:val="28"/>
          <w:szCs w:val="28"/>
        </w:rPr>
        <w:t>Издат</w:t>
      </w:r>
      <w:proofErr w:type="spellEnd"/>
      <w:r w:rsidR="00135EAC" w:rsidRPr="00AB5468">
        <w:rPr>
          <w:rStyle w:val="c11"/>
          <w:sz w:val="28"/>
          <w:szCs w:val="28"/>
        </w:rPr>
        <w:t xml:space="preserve">. </w:t>
      </w:r>
      <w:r w:rsidR="00AB5468" w:rsidRPr="00AB5468">
        <w:rPr>
          <w:rStyle w:val="c11"/>
          <w:sz w:val="28"/>
          <w:szCs w:val="28"/>
        </w:rPr>
        <w:t>Ц</w:t>
      </w:r>
      <w:r w:rsidR="00135EAC" w:rsidRPr="00AB5468">
        <w:rPr>
          <w:rStyle w:val="c11"/>
          <w:sz w:val="28"/>
          <w:szCs w:val="28"/>
        </w:rPr>
        <w:t>ентр</w:t>
      </w:r>
      <w:r w:rsidR="00AB5468">
        <w:rPr>
          <w:sz w:val="28"/>
          <w:szCs w:val="28"/>
        </w:rPr>
        <w:t xml:space="preserve"> </w:t>
      </w:r>
      <w:r w:rsidR="00135EAC" w:rsidRPr="00AB5468">
        <w:rPr>
          <w:rStyle w:val="c11"/>
          <w:sz w:val="28"/>
          <w:szCs w:val="28"/>
        </w:rPr>
        <w:t>«Академия», 2009. 192 с.</w:t>
      </w:r>
    </w:p>
    <w:p w:rsidR="00135EAC" w:rsidRPr="00AB5468" w:rsidRDefault="00663EA4" w:rsidP="004A3772">
      <w:pPr>
        <w:pStyle w:val="a6"/>
        <w:numPr>
          <w:ilvl w:val="1"/>
          <w:numId w:val="23"/>
        </w:numPr>
        <w:spacing w:line="360" w:lineRule="auto"/>
        <w:rPr>
          <w:rStyle w:val="c11"/>
          <w:sz w:val="28"/>
          <w:szCs w:val="28"/>
        </w:rPr>
      </w:pPr>
      <w:r>
        <w:rPr>
          <w:rStyle w:val="c11"/>
          <w:sz w:val="28"/>
          <w:szCs w:val="28"/>
        </w:rPr>
        <w:t xml:space="preserve"> </w:t>
      </w:r>
      <w:r w:rsidR="00135EAC" w:rsidRPr="00AB5468">
        <w:rPr>
          <w:rStyle w:val="c11"/>
          <w:sz w:val="28"/>
          <w:szCs w:val="28"/>
        </w:rPr>
        <w:t>Панфилова А.П. Игровое моделирование в деятельности педагога: учеб.</w:t>
      </w:r>
      <w:r w:rsidR="00AB5468">
        <w:rPr>
          <w:sz w:val="28"/>
          <w:szCs w:val="28"/>
        </w:rPr>
        <w:t xml:space="preserve"> </w:t>
      </w:r>
      <w:r w:rsidR="00135EAC" w:rsidRPr="00AB5468">
        <w:rPr>
          <w:rStyle w:val="c11"/>
          <w:sz w:val="28"/>
          <w:szCs w:val="28"/>
        </w:rPr>
        <w:t xml:space="preserve">пособие для студ. </w:t>
      </w:r>
      <w:proofErr w:type="spellStart"/>
      <w:r w:rsidR="00135EAC" w:rsidRPr="00AB5468">
        <w:rPr>
          <w:rStyle w:val="c11"/>
          <w:sz w:val="28"/>
          <w:szCs w:val="28"/>
        </w:rPr>
        <w:t>высш</w:t>
      </w:r>
      <w:proofErr w:type="spellEnd"/>
      <w:r w:rsidR="00135EAC" w:rsidRPr="00AB5468">
        <w:rPr>
          <w:rStyle w:val="c11"/>
          <w:sz w:val="28"/>
          <w:szCs w:val="28"/>
        </w:rPr>
        <w:t xml:space="preserve">. учеб. заведений / под общ. ред. В.А. </w:t>
      </w:r>
      <w:proofErr w:type="spellStart"/>
      <w:r w:rsidR="00135EAC" w:rsidRPr="00AB5468">
        <w:rPr>
          <w:rStyle w:val="c11"/>
          <w:sz w:val="28"/>
          <w:szCs w:val="28"/>
        </w:rPr>
        <w:t>Сластенина</w:t>
      </w:r>
      <w:proofErr w:type="spellEnd"/>
      <w:r w:rsidR="00135EAC" w:rsidRPr="00AB5468">
        <w:rPr>
          <w:rStyle w:val="c11"/>
          <w:sz w:val="28"/>
          <w:szCs w:val="28"/>
        </w:rPr>
        <w:t xml:space="preserve">, </w:t>
      </w:r>
      <w:proofErr w:type="spellStart"/>
      <w:r w:rsidR="00135EAC" w:rsidRPr="00AB5468">
        <w:rPr>
          <w:rStyle w:val="c11"/>
          <w:sz w:val="28"/>
          <w:szCs w:val="28"/>
        </w:rPr>
        <w:t>И.А.Колесниковой</w:t>
      </w:r>
      <w:proofErr w:type="spellEnd"/>
      <w:r w:rsidR="00135EAC" w:rsidRPr="00AB5468">
        <w:rPr>
          <w:rStyle w:val="c11"/>
          <w:sz w:val="28"/>
          <w:szCs w:val="28"/>
        </w:rPr>
        <w:t xml:space="preserve">. 3-е изд., </w:t>
      </w:r>
      <w:proofErr w:type="spellStart"/>
      <w:r w:rsidR="00135EAC" w:rsidRPr="00AB5468">
        <w:rPr>
          <w:rStyle w:val="c11"/>
          <w:sz w:val="28"/>
          <w:szCs w:val="28"/>
        </w:rPr>
        <w:t>испр</w:t>
      </w:r>
      <w:proofErr w:type="spellEnd"/>
      <w:r w:rsidR="00135EAC" w:rsidRPr="00AB5468">
        <w:rPr>
          <w:rStyle w:val="c11"/>
          <w:sz w:val="28"/>
          <w:szCs w:val="28"/>
        </w:rPr>
        <w:t xml:space="preserve">. М.: </w:t>
      </w:r>
      <w:proofErr w:type="spellStart"/>
      <w:r w:rsidR="00135EAC" w:rsidRPr="00AB5468">
        <w:rPr>
          <w:rStyle w:val="c11"/>
          <w:sz w:val="28"/>
          <w:szCs w:val="28"/>
        </w:rPr>
        <w:t>Издат</w:t>
      </w:r>
      <w:proofErr w:type="spellEnd"/>
      <w:r w:rsidR="00135EAC" w:rsidRPr="00AB5468">
        <w:rPr>
          <w:rStyle w:val="c11"/>
          <w:sz w:val="28"/>
          <w:szCs w:val="28"/>
        </w:rPr>
        <w:t>. центр «Академия», 2008. 368 с.</w:t>
      </w:r>
    </w:p>
    <w:p w:rsidR="00F13649" w:rsidRDefault="00F1364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63EA4" w:rsidRPr="00AB5468" w:rsidRDefault="00663EA4" w:rsidP="004A3772">
      <w:pPr>
        <w:pStyle w:val="a6"/>
        <w:spacing w:line="360" w:lineRule="auto"/>
        <w:ind w:left="1211"/>
        <w:rPr>
          <w:sz w:val="28"/>
          <w:szCs w:val="28"/>
        </w:rPr>
      </w:pPr>
    </w:p>
    <w:sectPr w:rsidR="00663EA4" w:rsidRPr="00AB5468" w:rsidSect="00AB22A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04BE4"/>
    <w:multiLevelType w:val="multilevel"/>
    <w:tmpl w:val="725A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E21E8"/>
    <w:multiLevelType w:val="multilevel"/>
    <w:tmpl w:val="0D16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32FF5"/>
    <w:multiLevelType w:val="multilevel"/>
    <w:tmpl w:val="1706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B2993"/>
    <w:multiLevelType w:val="multilevel"/>
    <w:tmpl w:val="4DA4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77B0D"/>
    <w:multiLevelType w:val="hybridMultilevel"/>
    <w:tmpl w:val="E5DE358A"/>
    <w:lvl w:ilvl="0" w:tplc="48C4D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C1AEE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485E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947A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CCD44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A686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94209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7D0FB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72DD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1A154663"/>
    <w:multiLevelType w:val="multilevel"/>
    <w:tmpl w:val="FB9E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06863"/>
    <w:multiLevelType w:val="multilevel"/>
    <w:tmpl w:val="D786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EA6EAA"/>
    <w:multiLevelType w:val="hybridMultilevel"/>
    <w:tmpl w:val="E7EA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6693D"/>
    <w:multiLevelType w:val="hybridMultilevel"/>
    <w:tmpl w:val="2FC027E0"/>
    <w:lvl w:ilvl="0" w:tplc="1B96A21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F2A84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204E4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5472C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3E0DA7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F0E39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BA167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FA818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D460E8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20866F3A"/>
    <w:multiLevelType w:val="multilevel"/>
    <w:tmpl w:val="8EBE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E237CB"/>
    <w:multiLevelType w:val="multilevel"/>
    <w:tmpl w:val="3B12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254012"/>
    <w:multiLevelType w:val="multilevel"/>
    <w:tmpl w:val="E986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0277DC"/>
    <w:multiLevelType w:val="multilevel"/>
    <w:tmpl w:val="EDA0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473FDC"/>
    <w:multiLevelType w:val="multilevel"/>
    <w:tmpl w:val="3448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8B66AF"/>
    <w:multiLevelType w:val="hybridMultilevel"/>
    <w:tmpl w:val="1D04976A"/>
    <w:lvl w:ilvl="0" w:tplc="2C90EAB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784304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E6857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4065A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48732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2A2C2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F63D0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50C80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42BF4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38EA2554"/>
    <w:multiLevelType w:val="multilevel"/>
    <w:tmpl w:val="6E08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F2466"/>
    <w:multiLevelType w:val="hybridMultilevel"/>
    <w:tmpl w:val="49A0F166"/>
    <w:lvl w:ilvl="0" w:tplc="91D40724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BDF0D3B"/>
    <w:multiLevelType w:val="hybridMultilevel"/>
    <w:tmpl w:val="64A0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5336A"/>
    <w:multiLevelType w:val="multilevel"/>
    <w:tmpl w:val="D216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C6747A"/>
    <w:multiLevelType w:val="hybridMultilevel"/>
    <w:tmpl w:val="6584CDBC"/>
    <w:lvl w:ilvl="0" w:tplc="3E967B7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6EE5F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B18850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6544E3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32F73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D0E394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24692B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B28A7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AECE5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 w15:restartNumberingAfterBreak="0">
    <w:nsid w:val="46527D93"/>
    <w:multiLevelType w:val="hybridMultilevel"/>
    <w:tmpl w:val="A10238C8"/>
    <w:lvl w:ilvl="0" w:tplc="B9988F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22AC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A32FE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0C18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CE8D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762C4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0C67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A092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99492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53C274BB"/>
    <w:multiLevelType w:val="hybridMultilevel"/>
    <w:tmpl w:val="E67EF680"/>
    <w:lvl w:ilvl="0" w:tplc="3C5626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E891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2A41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3201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4229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AC8A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F858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4270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7AB0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5E035580"/>
    <w:multiLevelType w:val="multilevel"/>
    <w:tmpl w:val="C4DA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D40EA7"/>
    <w:multiLevelType w:val="hybridMultilevel"/>
    <w:tmpl w:val="81C4CE2C"/>
    <w:lvl w:ilvl="0" w:tplc="02EC743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8CB05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72EBC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DF6898C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3CA62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B62B3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420EC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D0D7E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7C30B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 w15:restartNumberingAfterBreak="0">
    <w:nsid w:val="6A342C30"/>
    <w:multiLevelType w:val="hybridMultilevel"/>
    <w:tmpl w:val="E7EA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B45A4"/>
    <w:multiLevelType w:val="hybridMultilevel"/>
    <w:tmpl w:val="B97AF10E"/>
    <w:lvl w:ilvl="0" w:tplc="314815E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F0778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4A588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EA774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129E5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E9E031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78F12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C6456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B23F0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 w15:restartNumberingAfterBreak="0">
    <w:nsid w:val="6B8353F5"/>
    <w:multiLevelType w:val="hybridMultilevel"/>
    <w:tmpl w:val="652470B6"/>
    <w:lvl w:ilvl="0" w:tplc="8B084F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7B6A7E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409F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580C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A2A8B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4E29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1E09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C08B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72E1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 w15:restartNumberingAfterBreak="0">
    <w:nsid w:val="6D076679"/>
    <w:multiLevelType w:val="hybridMultilevel"/>
    <w:tmpl w:val="F72278D4"/>
    <w:lvl w:ilvl="0" w:tplc="CD62DC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1A0B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08CA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76D9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4ABD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0A37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DAFFF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4886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22C48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 w15:restartNumberingAfterBreak="0">
    <w:nsid w:val="7BED7C6F"/>
    <w:multiLevelType w:val="multilevel"/>
    <w:tmpl w:val="063EF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006608"/>
    <w:multiLevelType w:val="hybridMultilevel"/>
    <w:tmpl w:val="22F2E278"/>
    <w:lvl w:ilvl="0" w:tplc="90E07E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46A9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6A04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02B8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CC2A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620424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C2A7D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00C7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92CD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24"/>
  </w:num>
  <w:num w:numId="5">
    <w:abstractNumId w:val="25"/>
  </w:num>
  <w:num w:numId="6">
    <w:abstractNumId w:val="19"/>
  </w:num>
  <w:num w:numId="7">
    <w:abstractNumId w:val="8"/>
  </w:num>
  <w:num w:numId="8">
    <w:abstractNumId w:val="23"/>
  </w:num>
  <w:num w:numId="9">
    <w:abstractNumId w:val="28"/>
  </w:num>
  <w:num w:numId="10">
    <w:abstractNumId w:val="6"/>
  </w:num>
  <w:num w:numId="11">
    <w:abstractNumId w:val="5"/>
  </w:num>
  <w:num w:numId="12">
    <w:abstractNumId w:val="9"/>
  </w:num>
  <w:num w:numId="13">
    <w:abstractNumId w:val="15"/>
  </w:num>
  <w:num w:numId="14">
    <w:abstractNumId w:val="18"/>
  </w:num>
  <w:num w:numId="15">
    <w:abstractNumId w:val="12"/>
  </w:num>
  <w:num w:numId="16">
    <w:abstractNumId w:val="2"/>
  </w:num>
  <w:num w:numId="17">
    <w:abstractNumId w:val="13"/>
  </w:num>
  <w:num w:numId="18">
    <w:abstractNumId w:val="22"/>
  </w:num>
  <w:num w:numId="19">
    <w:abstractNumId w:val="10"/>
  </w:num>
  <w:num w:numId="20">
    <w:abstractNumId w:val="1"/>
  </w:num>
  <w:num w:numId="21">
    <w:abstractNumId w:val="3"/>
  </w:num>
  <w:num w:numId="22">
    <w:abstractNumId w:val="11"/>
  </w:num>
  <w:num w:numId="23">
    <w:abstractNumId w:val="0"/>
  </w:num>
  <w:num w:numId="24">
    <w:abstractNumId w:val="27"/>
  </w:num>
  <w:num w:numId="25">
    <w:abstractNumId w:val="26"/>
  </w:num>
  <w:num w:numId="26">
    <w:abstractNumId w:val="4"/>
  </w:num>
  <w:num w:numId="27">
    <w:abstractNumId w:val="29"/>
  </w:num>
  <w:num w:numId="28">
    <w:abstractNumId w:val="20"/>
  </w:num>
  <w:num w:numId="29">
    <w:abstractNumId w:val="21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94"/>
    <w:rsid w:val="00013A2E"/>
    <w:rsid w:val="000275EC"/>
    <w:rsid w:val="000613A8"/>
    <w:rsid w:val="000A5380"/>
    <w:rsid w:val="001228DE"/>
    <w:rsid w:val="001234BD"/>
    <w:rsid w:val="00135EAC"/>
    <w:rsid w:val="001B3BB1"/>
    <w:rsid w:val="0026635F"/>
    <w:rsid w:val="00273BD3"/>
    <w:rsid w:val="002D6230"/>
    <w:rsid w:val="00364AC1"/>
    <w:rsid w:val="003F0958"/>
    <w:rsid w:val="00436854"/>
    <w:rsid w:val="0044738B"/>
    <w:rsid w:val="00471DCE"/>
    <w:rsid w:val="004A3772"/>
    <w:rsid w:val="00582EB0"/>
    <w:rsid w:val="005A0330"/>
    <w:rsid w:val="005A07EC"/>
    <w:rsid w:val="005A548D"/>
    <w:rsid w:val="005B6A8D"/>
    <w:rsid w:val="00632B1C"/>
    <w:rsid w:val="00663EA4"/>
    <w:rsid w:val="00665049"/>
    <w:rsid w:val="00680755"/>
    <w:rsid w:val="006D7043"/>
    <w:rsid w:val="0073088C"/>
    <w:rsid w:val="00786EF1"/>
    <w:rsid w:val="007936BF"/>
    <w:rsid w:val="0079524F"/>
    <w:rsid w:val="007B1C4C"/>
    <w:rsid w:val="007E5015"/>
    <w:rsid w:val="0089372F"/>
    <w:rsid w:val="008D5C9E"/>
    <w:rsid w:val="00904BE6"/>
    <w:rsid w:val="009A6382"/>
    <w:rsid w:val="009C3BEA"/>
    <w:rsid w:val="00AB0DDE"/>
    <w:rsid w:val="00AB22AD"/>
    <w:rsid w:val="00AB5468"/>
    <w:rsid w:val="00B168CC"/>
    <w:rsid w:val="00B73AD2"/>
    <w:rsid w:val="00C03617"/>
    <w:rsid w:val="00C077C8"/>
    <w:rsid w:val="00CA23A4"/>
    <w:rsid w:val="00D92294"/>
    <w:rsid w:val="00E757AF"/>
    <w:rsid w:val="00E773A3"/>
    <w:rsid w:val="00E817B5"/>
    <w:rsid w:val="00EA4236"/>
    <w:rsid w:val="00EA45D3"/>
    <w:rsid w:val="00F10AB5"/>
    <w:rsid w:val="00F13649"/>
    <w:rsid w:val="00F8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992B5"/>
  <w15:docId w15:val="{65F60251-993A-4172-A0AE-179093A1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A63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A63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22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2">
    <w:name w:val="c2"/>
    <w:basedOn w:val="a0"/>
    <w:rsid w:val="00D92294"/>
  </w:style>
  <w:style w:type="character" w:customStyle="1" w:styleId="c1">
    <w:name w:val="c1"/>
    <w:basedOn w:val="a0"/>
    <w:rsid w:val="00D92294"/>
  </w:style>
  <w:style w:type="paragraph" w:styleId="a3">
    <w:name w:val="Balloon Text"/>
    <w:basedOn w:val="a"/>
    <w:link w:val="a4"/>
    <w:uiPriority w:val="99"/>
    <w:semiHidden/>
    <w:unhideWhenUsed/>
    <w:rsid w:val="00D922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2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168CC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B168CC"/>
    <w:pPr>
      <w:ind w:left="720"/>
      <w:contextualSpacing/>
    </w:pPr>
  </w:style>
  <w:style w:type="character" w:styleId="a7">
    <w:name w:val="Strong"/>
    <w:basedOn w:val="a0"/>
    <w:uiPriority w:val="22"/>
    <w:qFormat/>
    <w:rsid w:val="00AB0DDE"/>
    <w:rPr>
      <w:b/>
      <w:bCs/>
    </w:rPr>
  </w:style>
  <w:style w:type="character" w:styleId="a8">
    <w:name w:val="Emphasis"/>
    <w:basedOn w:val="a0"/>
    <w:uiPriority w:val="20"/>
    <w:qFormat/>
    <w:rsid w:val="00C03617"/>
    <w:rPr>
      <w:i/>
      <w:iCs/>
    </w:rPr>
  </w:style>
  <w:style w:type="character" w:customStyle="1" w:styleId="c11">
    <w:name w:val="c11"/>
    <w:basedOn w:val="a0"/>
    <w:rsid w:val="00135EAC"/>
  </w:style>
  <w:style w:type="character" w:customStyle="1" w:styleId="20">
    <w:name w:val="Заголовок 2 Знак"/>
    <w:basedOn w:val="a0"/>
    <w:link w:val="2"/>
    <w:uiPriority w:val="9"/>
    <w:rsid w:val="009A63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63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 Spacing"/>
    <w:basedOn w:val="a"/>
    <w:uiPriority w:val="1"/>
    <w:qFormat/>
    <w:rsid w:val="00663EA4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F136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66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13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58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57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9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82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26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2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23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95238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6363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29575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8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7003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473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84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4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924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11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3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00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7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555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523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788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528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956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20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4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383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6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09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21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193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417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27</Pages>
  <Words>6016</Words>
  <Characters>34297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В. Котова</cp:lastModifiedBy>
  <cp:revision>20</cp:revision>
  <cp:lastPrinted>2026-02-18T12:06:00Z</cp:lastPrinted>
  <dcterms:created xsi:type="dcterms:W3CDTF">2021-04-03T18:25:00Z</dcterms:created>
  <dcterms:modified xsi:type="dcterms:W3CDTF">2026-04-22T11:41:00Z</dcterms:modified>
</cp:coreProperties>
</file>