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8F9" w:rsidRPr="00F560C6" w:rsidRDefault="003408F9" w:rsidP="003408F9">
      <w:pPr>
        <w:jc w:val="center"/>
        <w:rPr>
          <w:rFonts w:ascii="Times New Roman" w:eastAsia="Arial Unicode MS" w:hAnsi="Times New Roman" w:cs="Times New Roman"/>
          <w:b/>
          <w:color w:val="000000"/>
          <w:sz w:val="24"/>
          <w:szCs w:val="24"/>
        </w:rPr>
      </w:pPr>
      <w:bookmarkStart w:id="0" w:name="_Hlk125104808"/>
      <w:r w:rsidRPr="00F560C6">
        <w:rPr>
          <w:rFonts w:ascii="Times New Roman" w:eastAsia="Arial Unicode MS" w:hAnsi="Times New Roman" w:cs="Times New Roman"/>
          <w:b/>
          <w:color w:val="000000"/>
          <w:sz w:val="24"/>
          <w:szCs w:val="24"/>
        </w:rPr>
        <w:t>Государственное профессиональное образовательное учреждение Тульской области</w:t>
      </w:r>
    </w:p>
    <w:p w:rsidR="003408F9" w:rsidRPr="00F560C6" w:rsidRDefault="003408F9" w:rsidP="003408F9">
      <w:pPr>
        <w:jc w:val="center"/>
        <w:rPr>
          <w:rFonts w:ascii="Times New Roman" w:eastAsia="Arial Unicode MS" w:hAnsi="Times New Roman" w:cs="Times New Roman"/>
          <w:b/>
          <w:color w:val="000000"/>
          <w:sz w:val="24"/>
          <w:szCs w:val="24"/>
        </w:rPr>
      </w:pPr>
      <w:r w:rsidRPr="00F560C6">
        <w:rPr>
          <w:rFonts w:ascii="Times New Roman" w:eastAsia="Arial Unicode MS" w:hAnsi="Times New Roman" w:cs="Times New Roman"/>
          <w:b/>
          <w:color w:val="000000"/>
          <w:sz w:val="24"/>
          <w:szCs w:val="24"/>
        </w:rPr>
        <w:t>«Тульский государственный машиностроительный колледж имени Никиты Демидова</w:t>
      </w:r>
      <w:r w:rsidRPr="00F560C6">
        <w:rPr>
          <w:rFonts w:ascii="Times New Roman" w:eastAsia="Arial Unicode MS" w:hAnsi="Times New Roman" w:cs="Times New Roman"/>
          <w:color w:val="000000"/>
          <w:sz w:val="24"/>
          <w:szCs w:val="24"/>
        </w:rPr>
        <w:t>»</w:t>
      </w:r>
    </w:p>
    <w:p w:rsidR="003408F9" w:rsidRPr="00F560C6" w:rsidRDefault="003408F9" w:rsidP="003408F9">
      <w:pPr>
        <w:jc w:val="center"/>
        <w:rPr>
          <w:rFonts w:ascii="Times New Roman" w:eastAsia="Arial Unicode MS" w:hAnsi="Times New Roman" w:cs="Times New Roman"/>
          <w:color w:val="000000"/>
          <w:sz w:val="28"/>
          <w:szCs w:val="28"/>
        </w:rPr>
      </w:pPr>
      <w:r w:rsidRPr="00F560C6">
        <w:rPr>
          <w:rFonts w:ascii="Times New Roman" w:eastAsia="Arial Unicode MS" w:hAnsi="Times New Roman" w:cs="Times New Roman"/>
          <w:color w:val="000000"/>
          <w:sz w:val="28"/>
          <w:szCs w:val="28"/>
        </w:rPr>
        <w:t>(ГПОУ ТО «ТГМК им. Н. Демидова»)</w:t>
      </w:r>
    </w:p>
    <w:p w:rsidR="003408F9" w:rsidRPr="00F560C6" w:rsidRDefault="003408F9" w:rsidP="003408F9">
      <w:pPr>
        <w:jc w:val="center"/>
        <w:rPr>
          <w:rFonts w:ascii="Times New Roman" w:eastAsia="Arial Unicode MS" w:hAnsi="Times New Roman" w:cs="Times New Roman"/>
          <w:color w:val="000000"/>
          <w:sz w:val="28"/>
          <w:szCs w:val="28"/>
        </w:rPr>
      </w:pPr>
    </w:p>
    <w:p w:rsidR="003408F9" w:rsidRPr="00F560C6" w:rsidRDefault="003408F9" w:rsidP="003408F9">
      <w:pPr>
        <w:jc w:val="center"/>
        <w:rPr>
          <w:rFonts w:ascii="Times New Roman" w:eastAsia="Arial Unicode MS" w:hAnsi="Times New Roman" w:cs="Times New Roman"/>
          <w:color w:val="000000"/>
          <w:sz w:val="28"/>
          <w:szCs w:val="28"/>
        </w:rPr>
      </w:pPr>
    </w:p>
    <w:p w:rsidR="003408F9" w:rsidRPr="00F560C6" w:rsidRDefault="003408F9" w:rsidP="003408F9">
      <w:pPr>
        <w:jc w:val="center"/>
        <w:rPr>
          <w:rFonts w:ascii="Times New Roman" w:eastAsia="Arial Unicode MS" w:hAnsi="Times New Roman" w:cs="Times New Roman"/>
          <w:color w:val="000000"/>
          <w:sz w:val="28"/>
          <w:szCs w:val="28"/>
        </w:rPr>
      </w:pPr>
    </w:p>
    <w:p w:rsidR="003408F9" w:rsidRPr="00F560C6" w:rsidRDefault="003408F9" w:rsidP="003408F9">
      <w:pPr>
        <w:jc w:val="right"/>
        <w:rPr>
          <w:rFonts w:ascii="Times New Roman" w:eastAsia="Times New Roman" w:hAnsi="Times New Roman" w:cs="Times New Roman"/>
          <w:b/>
          <w:sz w:val="28"/>
          <w:szCs w:val="28"/>
        </w:rPr>
      </w:pPr>
      <w:r w:rsidRPr="00F560C6">
        <w:rPr>
          <w:rFonts w:ascii="Times New Roman" w:eastAsia="Calibri" w:hAnsi="Times New Roman" w:cs="Times New Roman"/>
          <w:b/>
          <w:sz w:val="28"/>
          <w:szCs w:val="28"/>
        </w:rPr>
        <w:t xml:space="preserve"> УТВЕРЖДАЮ </w:t>
      </w:r>
    </w:p>
    <w:p w:rsidR="003408F9" w:rsidRPr="00F560C6" w:rsidRDefault="003408F9" w:rsidP="003408F9">
      <w:pPr>
        <w:ind w:firstLine="709"/>
        <w:jc w:val="right"/>
        <w:rPr>
          <w:rFonts w:ascii="Times New Roman" w:eastAsia="Calibri" w:hAnsi="Times New Roman" w:cs="Times New Roman"/>
          <w:bCs/>
          <w:sz w:val="28"/>
          <w:szCs w:val="28"/>
        </w:rPr>
      </w:pPr>
      <w:proofErr w:type="gramStart"/>
      <w:r w:rsidRPr="00F560C6">
        <w:rPr>
          <w:rFonts w:ascii="Times New Roman" w:eastAsia="Calibri" w:hAnsi="Times New Roman" w:cs="Times New Roman"/>
          <w:bCs/>
          <w:sz w:val="28"/>
          <w:szCs w:val="28"/>
        </w:rPr>
        <w:t>Директор  ГПОУ</w:t>
      </w:r>
      <w:proofErr w:type="gramEnd"/>
      <w:r w:rsidRPr="00F560C6">
        <w:rPr>
          <w:rFonts w:ascii="Times New Roman" w:eastAsia="Calibri" w:hAnsi="Times New Roman" w:cs="Times New Roman"/>
          <w:bCs/>
          <w:sz w:val="28"/>
          <w:szCs w:val="28"/>
        </w:rPr>
        <w:t xml:space="preserve"> ТО </w:t>
      </w:r>
    </w:p>
    <w:p w:rsidR="003408F9" w:rsidRPr="00F560C6" w:rsidRDefault="003408F9" w:rsidP="003408F9">
      <w:pPr>
        <w:ind w:firstLine="709"/>
        <w:jc w:val="right"/>
        <w:rPr>
          <w:rFonts w:ascii="Times New Roman" w:eastAsia="Times New Roman" w:hAnsi="Times New Roman" w:cs="Times New Roman"/>
          <w:bCs/>
          <w:sz w:val="28"/>
          <w:szCs w:val="28"/>
        </w:rPr>
      </w:pPr>
      <w:r w:rsidRPr="00F560C6">
        <w:rPr>
          <w:rFonts w:ascii="Times New Roman" w:eastAsia="Calibri" w:hAnsi="Times New Roman" w:cs="Times New Roman"/>
          <w:bCs/>
          <w:sz w:val="28"/>
          <w:szCs w:val="28"/>
        </w:rPr>
        <w:t>«ТГМК им. Н. Демидова»</w:t>
      </w:r>
    </w:p>
    <w:p w:rsidR="003408F9" w:rsidRPr="00F560C6" w:rsidRDefault="003408F9" w:rsidP="003408F9">
      <w:pPr>
        <w:ind w:firstLine="709"/>
        <w:jc w:val="right"/>
        <w:rPr>
          <w:rFonts w:ascii="Times New Roman" w:eastAsia="Calibri" w:hAnsi="Times New Roman" w:cs="Times New Roman"/>
          <w:bCs/>
          <w:sz w:val="28"/>
          <w:szCs w:val="28"/>
        </w:rPr>
      </w:pPr>
      <w:r w:rsidRPr="00F560C6">
        <w:rPr>
          <w:rFonts w:ascii="Times New Roman" w:eastAsia="Calibri" w:hAnsi="Times New Roman" w:cs="Times New Roman"/>
          <w:bCs/>
          <w:sz w:val="28"/>
          <w:szCs w:val="28"/>
        </w:rPr>
        <w:t xml:space="preserve">В.Н. </w:t>
      </w:r>
      <w:proofErr w:type="spellStart"/>
      <w:r w:rsidRPr="00F560C6">
        <w:rPr>
          <w:rFonts w:ascii="Times New Roman" w:eastAsia="Calibri" w:hAnsi="Times New Roman" w:cs="Times New Roman"/>
          <w:bCs/>
          <w:sz w:val="28"/>
          <w:szCs w:val="28"/>
        </w:rPr>
        <w:t>Салищев</w:t>
      </w:r>
      <w:proofErr w:type="spellEnd"/>
    </w:p>
    <w:p w:rsidR="003408F9" w:rsidRPr="00F560C6" w:rsidRDefault="00352D43" w:rsidP="003408F9">
      <w:pPr>
        <w:jc w:val="right"/>
        <w:rPr>
          <w:rFonts w:ascii="Times New Roman" w:eastAsia="Calibri" w:hAnsi="Times New Roman" w:cs="Times New Roman"/>
          <w:sz w:val="28"/>
          <w:szCs w:val="28"/>
        </w:rPr>
      </w:pPr>
      <w:r w:rsidRPr="00F560C6">
        <w:rPr>
          <w:rFonts w:ascii="Times New Roman" w:eastAsia="Calibri" w:hAnsi="Times New Roman" w:cs="Times New Roman"/>
          <w:bCs/>
          <w:sz w:val="28"/>
          <w:szCs w:val="28"/>
        </w:rPr>
        <w:t xml:space="preserve">приказ </w:t>
      </w:r>
      <w:proofErr w:type="gramStart"/>
      <w:r w:rsidRPr="00F560C6">
        <w:rPr>
          <w:rFonts w:ascii="Times New Roman" w:eastAsia="Calibri" w:hAnsi="Times New Roman" w:cs="Times New Roman"/>
          <w:bCs/>
          <w:sz w:val="28"/>
          <w:szCs w:val="28"/>
        </w:rPr>
        <w:t xml:space="preserve">№  </w:t>
      </w:r>
      <w:r w:rsidR="00B516DE" w:rsidRPr="00F560C6">
        <w:rPr>
          <w:rFonts w:ascii="Times New Roman" w:eastAsia="Calibri" w:hAnsi="Times New Roman" w:cs="Times New Roman"/>
          <w:bCs/>
          <w:sz w:val="28"/>
          <w:szCs w:val="28"/>
        </w:rPr>
        <w:t>042</w:t>
      </w:r>
      <w:proofErr w:type="gramEnd"/>
      <w:r w:rsidRPr="00F560C6">
        <w:rPr>
          <w:rFonts w:ascii="Times New Roman" w:eastAsia="Calibri" w:hAnsi="Times New Roman" w:cs="Times New Roman"/>
          <w:bCs/>
          <w:sz w:val="28"/>
          <w:szCs w:val="28"/>
        </w:rPr>
        <w:t xml:space="preserve">-А  от  </w:t>
      </w:r>
      <w:r w:rsidR="00B516DE" w:rsidRPr="00F560C6">
        <w:rPr>
          <w:rFonts w:ascii="Times New Roman" w:eastAsia="Calibri" w:hAnsi="Times New Roman" w:cs="Times New Roman"/>
          <w:bCs/>
          <w:sz w:val="28"/>
          <w:szCs w:val="28"/>
        </w:rPr>
        <w:t xml:space="preserve">20.03.2025 </w:t>
      </w:r>
      <w:r w:rsidRPr="00F560C6">
        <w:rPr>
          <w:rFonts w:ascii="Times New Roman" w:eastAsia="Calibri" w:hAnsi="Times New Roman" w:cs="Times New Roman"/>
          <w:bCs/>
          <w:sz w:val="28"/>
          <w:szCs w:val="28"/>
        </w:rPr>
        <w:t>г</w:t>
      </w:r>
      <w:r w:rsidRPr="00F560C6">
        <w:rPr>
          <w:rFonts w:ascii="Times New Roman" w:eastAsia="Calibri" w:hAnsi="Times New Roman" w:cs="Times New Roman"/>
          <w:sz w:val="28"/>
          <w:szCs w:val="28"/>
        </w:rPr>
        <w:t>.</w:t>
      </w:r>
    </w:p>
    <w:p w:rsidR="003408F9" w:rsidRPr="00F560C6" w:rsidRDefault="003408F9" w:rsidP="003408F9">
      <w:pPr>
        <w:jc w:val="center"/>
        <w:rPr>
          <w:rFonts w:ascii="Times New Roman" w:eastAsia="Calibri" w:hAnsi="Times New Roman" w:cs="Times New Roman"/>
          <w:b/>
          <w:bCs/>
          <w:sz w:val="28"/>
          <w:szCs w:val="28"/>
        </w:rPr>
      </w:pPr>
    </w:p>
    <w:p w:rsidR="003408F9" w:rsidRPr="00F560C6" w:rsidRDefault="003408F9" w:rsidP="003408F9">
      <w:pPr>
        <w:rPr>
          <w:rFonts w:ascii="Times New Roman" w:eastAsia="Calibri" w:hAnsi="Times New Roman" w:cs="Times New Roman"/>
          <w:szCs w:val="24"/>
        </w:rPr>
      </w:pPr>
      <w:r w:rsidRPr="00F560C6">
        <w:rPr>
          <w:rFonts w:ascii="Times New Roman" w:eastAsia="Calibri" w:hAnsi="Times New Roman" w:cs="Times New Roman"/>
          <w:szCs w:val="24"/>
        </w:rPr>
        <w:t xml:space="preserve">                                               </w:t>
      </w:r>
    </w:p>
    <w:p w:rsidR="003408F9" w:rsidRPr="00F560C6" w:rsidRDefault="003408F9" w:rsidP="003408F9">
      <w:pPr>
        <w:rPr>
          <w:rFonts w:ascii="Times New Roman" w:eastAsia="Calibri" w:hAnsi="Times New Roman" w:cs="Times New Roman"/>
          <w:szCs w:val="24"/>
        </w:rPr>
      </w:pPr>
    </w:p>
    <w:p w:rsidR="003408F9" w:rsidRPr="00F560C6" w:rsidRDefault="003408F9" w:rsidP="003408F9">
      <w:pPr>
        <w:tabs>
          <w:tab w:val="left" w:pos="10347"/>
        </w:tabs>
        <w:spacing w:line="360" w:lineRule="auto"/>
        <w:jc w:val="center"/>
        <w:rPr>
          <w:rFonts w:ascii="Times New Roman" w:eastAsia="Calibri" w:hAnsi="Times New Roman" w:cs="Times New Roman"/>
          <w:b/>
          <w:bCs/>
          <w:sz w:val="32"/>
          <w:szCs w:val="32"/>
        </w:rPr>
      </w:pPr>
      <w:r w:rsidRPr="00F560C6">
        <w:rPr>
          <w:rFonts w:ascii="Times New Roman" w:eastAsia="Calibri" w:hAnsi="Times New Roman" w:cs="Times New Roman"/>
          <w:b/>
          <w:bCs/>
          <w:sz w:val="32"/>
          <w:szCs w:val="32"/>
        </w:rPr>
        <w:t>Рабочая программа учебной дисциплины</w:t>
      </w:r>
    </w:p>
    <w:p w:rsidR="003408F9" w:rsidRPr="00F560C6" w:rsidRDefault="003408F9" w:rsidP="003408F9">
      <w:pPr>
        <w:adjustRightInd w:val="0"/>
        <w:spacing w:line="360" w:lineRule="auto"/>
        <w:ind w:firstLine="142"/>
        <w:jc w:val="center"/>
        <w:rPr>
          <w:rFonts w:ascii="Times New Roman" w:eastAsia="Calibri" w:hAnsi="Times New Roman" w:cs="Times New Roman"/>
          <w:bCs/>
          <w:sz w:val="36"/>
          <w:szCs w:val="36"/>
        </w:rPr>
      </w:pPr>
      <w:r w:rsidRPr="00F560C6">
        <w:rPr>
          <w:rFonts w:ascii="Times New Roman" w:eastAsia="Calibri" w:hAnsi="Times New Roman" w:cs="Times New Roman"/>
          <w:b/>
          <w:sz w:val="36"/>
          <w:szCs w:val="36"/>
        </w:rPr>
        <w:t>УП.05 ИСТОРИЯ</w:t>
      </w:r>
    </w:p>
    <w:p w:rsidR="003408F9" w:rsidRPr="00F560C6" w:rsidRDefault="003408F9" w:rsidP="003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eastAsia="Calibri" w:hAnsi="Times New Roman" w:cs="Times New Roman"/>
          <w:bCs/>
          <w:sz w:val="28"/>
          <w:szCs w:val="28"/>
          <w:lang w:eastAsia="ar-SA"/>
        </w:rPr>
      </w:pPr>
    </w:p>
    <w:p w:rsidR="003408F9" w:rsidRPr="00F560C6" w:rsidRDefault="003408F9" w:rsidP="003408F9">
      <w:pPr>
        <w:ind w:firstLine="142"/>
        <w:jc w:val="center"/>
        <w:rPr>
          <w:rFonts w:ascii="Times New Roman" w:eastAsia="Calibri" w:hAnsi="Times New Roman" w:cs="Times New Roman"/>
          <w:sz w:val="32"/>
          <w:szCs w:val="28"/>
        </w:rPr>
      </w:pPr>
      <w:r w:rsidRPr="00F560C6">
        <w:rPr>
          <w:rFonts w:ascii="Times New Roman" w:eastAsia="Calibri" w:hAnsi="Times New Roman" w:cs="Times New Roman"/>
          <w:sz w:val="32"/>
          <w:szCs w:val="28"/>
        </w:rPr>
        <w:t xml:space="preserve">образовательной программы среднего профессионального образования </w:t>
      </w:r>
    </w:p>
    <w:p w:rsidR="003408F9" w:rsidRPr="00F560C6" w:rsidRDefault="003408F9" w:rsidP="003408F9">
      <w:pPr>
        <w:ind w:firstLine="142"/>
        <w:jc w:val="center"/>
        <w:rPr>
          <w:rFonts w:ascii="Times New Roman" w:eastAsia="Calibri" w:hAnsi="Times New Roman" w:cs="Times New Roman"/>
          <w:sz w:val="32"/>
          <w:szCs w:val="28"/>
        </w:rPr>
      </w:pPr>
      <w:r w:rsidRPr="00F560C6">
        <w:rPr>
          <w:rFonts w:ascii="Times New Roman" w:eastAsia="Calibri" w:hAnsi="Times New Roman" w:cs="Times New Roman"/>
          <w:sz w:val="32"/>
          <w:szCs w:val="28"/>
        </w:rPr>
        <w:t>по программе подготовки специалистов среднего звена</w:t>
      </w:r>
    </w:p>
    <w:p w:rsidR="003408F9" w:rsidRPr="00F560C6" w:rsidRDefault="003408F9" w:rsidP="003408F9">
      <w:pPr>
        <w:ind w:firstLine="142"/>
        <w:jc w:val="center"/>
        <w:rPr>
          <w:rFonts w:ascii="Times New Roman" w:eastAsia="Calibri" w:hAnsi="Times New Roman" w:cs="Times New Roman"/>
          <w:sz w:val="32"/>
          <w:szCs w:val="28"/>
        </w:rPr>
      </w:pPr>
      <w:r w:rsidRPr="00F560C6">
        <w:rPr>
          <w:rFonts w:ascii="Times New Roman" w:eastAsia="Calibri" w:hAnsi="Times New Roman" w:cs="Times New Roman"/>
          <w:sz w:val="32"/>
          <w:szCs w:val="28"/>
        </w:rPr>
        <w:t>по специальности</w:t>
      </w:r>
    </w:p>
    <w:p w:rsidR="003408F9" w:rsidRPr="00F560C6" w:rsidRDefault="003408F9" w:rsidP="003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eastAsia="Calibri" w:hAnsi="Times New Roman" w:cs="Times New Roman"/>
          <w:b/>
          <w:bCs/>
          <w:sz w:val="28"/>
          <w:szCs w:val="28"/>
        </w:rPr>
      </w:pPr>
      <w:r w:rsidRPr="00F560C6">
        <w:rPr>
          <w:rFonts w:ascii="Times New Roman" w:eastAsia="Calibri" w:hAnsi="Times New Roman" w:cs="Times New Roman"/>
          <w:b/>
          <w:bCs/>
          <w:sz w:val="28"/>
          <w:szCs w:val="28"/>
        </w:rPr>
        <w:t>15.02.09 Аддитивные технологии</w:t>
      </w:r>
    </w:p>
    <w:p w:rsidR="003408F9" w:rsidRPr="00F560C6" w:rsidRDefault="003408F9" w:rsidP="003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eastAsia="Calibri" w:hAnsi="Times New Roman" w:cs="Times New Roman"/>
          <w:bCs/>
          <w:sz w:val="28"/>
          <w:szCs w:val="28"/>
          <w:lang w:eastAsia="ar-SA"/>
        </w:rPr>
      </w:pPr>
    </w:p>
    <w:p w:rsidR="003408F9" w:rsidRPr="00F560C6" w:rsidRDefault="003408F9" w:rsidP="003408F9">
      <w:pPr>
        <w:rPr>
          <w:rFonts w:ascii="Times New Roman" w:eastAsia="Calibri" w:hAnsi="Times New Roman" w:cs="Times New Roman"/>
          <w:sz w:val="28"/>
          <w:szCs w:val="28"/>
          <w:lang w:eastAsia="ru-RU"/>
        </w:rPr>
      </w:pPr>
      <w:r w:rsidRPr="00F560C6">
        <w:rPr>
          <w:rFonts w:ascii="Times New Roman" w:eastAsia="Calibri" w:hAnsi="Times New Roman" w:cs="Times New Roman"/>
          <w:sz w:val="28"/>
          <w:szCs w:val="28"/>
        </w:rPr>
        <w:t xml:space="preserve">              </w:t>
      </w:r>
    </w:p>
    <w:p w:rsidR="003408F9" w:rsidRPr="00F560C6" w:rsidRDefault="003408F9" w:rsidP="003408F9">
      <w:pPr>
        <w:jc w:val="right"/>
        <w:rPr>
          <w:rFonts w:ascii="Times New Roman" w:eastAsia="Calibri" w:hAnsi="Times New Roman" w:cs="Times New Roman"/>
          <w:b/>
          <w:sz w:val="32"/>
          <w:szCs w:val="32"/>
        </w:rPr>
      </w:pPr>
    </w:p>
    <w:p w:rsidR="003408F9" w:rsidRPr="00F560C6" w:rsidRDefault="003408F9" w:rsidP="003408F9">
      <w:pPr>
        <w:jc w:val="right"/>
        <w:rPr>
          <w:rFonts w:ascii="Times New Roman" w:eastAsia="Calibri" w:hAnsi="Times New Roman" w:cs="Times New Roman"/>
          <w:b/>
          <w:sz w:val="32"/>
          <w:szCs w:val="32"/>
        </w:rPr>
      </w:pPr>
    </w:p>
    <w:p w:rsidR="003408F9" w:rsidRPr="00F560C6" w:rsidRDefault="003408F9" w:rsidP="003408F9">
      <w:pPr>
        <w:jc w:val="right"/>
        <w:rPr>
          <w:rFonts w:ascii="Times New Roman" w:eastAsia="Calibri" w:hAnsi="Times New Roman" w:cs="Times New Roman"/>
          <w:b/>
          <w:sz w:val="32"/>
          <w:szCs w:val="32"/>
        </w:rPr>
      </w:pPr>
    </w:p>
    <w:p w:rsidR="003408F9" w:rsidRPr="00F560C6" w:rsidRDefault="003408F9" w:rsidP="003408F9">
      <w:pPr>
        <w:jc w:val="right"/>
        <w:rPr>
          <w:rFonts w:ascii="Times New Roman" w:eastAsia="Calibri" w:hAnsi="Times New Roman" w:cs="Times New Roman"/>
          <w:b/>
          <w:sz w:val="32"/>
          <w:szCs w:val="32"/>
        </w:rPr>
      </w:pPr>
    </w:p>
    <w:p w:rsidR="00587442" w:rsidRPr="00F560C6" w:rsidRDefault="00587442" w:rsidP="003408F9">
      <w:pPr>
        <w:jc w:val="right"/>
        <w:rPr>
          <w:rFonts w:ascii="Times New Roman" w:eastAsia="Calibri" w:hAnsi="Times New Roman" w:cs="Times New Roman"/>
          <w:b/>
          <w:sz w:val="32"/>
          <w:szCs w:val="32"/>
        </w:rPr>
      </w:pPr>
    </w:p>
    <w:p w:rsidR="00587442" w:rsidRPr="00F560C6" w:rsidRDefault="00587442" w:rsidP="003408F9">
      <w:pPr>
        <w:jc w:val="right"/>
        <w:rPr>
          <w:rFonts w:ascii="Times New Roman" w:eastAsia="Calibri" w:hAnsi="Times New Roman" w:cs="Times New Roman"/>
          <w:b/>
          <w:sz w:val="32"/>
          <w:szCs w:val="32"/>
        </w:rPr>
      </w:pPr>
    </w:p>
    <w:p w:rsidR="003408F9" w:rsidRPr="00F560C6" w:rsidRDefault="003408F9" w:rsidP="003408F9">
      <w:pPr>
        <w:jc w:val="right"/>
        <w:rPr>
          <w:rFonts w:ascii="Times New Roman" w:eastAsia="Calibri" w:hAnsi="Times New Roman" w:cs="Times New Roman"/>
          <w:b/>
          <w:sz w:val="32"/>
          <w:szCs w:val="32"/>
        </w:rPr>
      </w:pPr>
    </w:p>
    <w:p w:rsidR="00587442" w:rsidRPr="00F560C6" w:rsidRDefault="00587442" w:rsidP="003408F9">
      <w:pPr>
        <w:jc w:val="right"/>
        <w:rPr>
          <w:rFonts w:ascii="Times New Roman" w:eastAsia="Calibri" w:hAnsi="Times New Roman" w:cs="Times New Roman"/>
          <w:b/>
          <w:sz w:val="32"/>
          <w:szCs w:val="32"/>
        </w:rPr>
      </w:pPr>
    </w:p>
    <w:p w:rsidR="00587442" w:rsidRPr="00F560C6" w:rsidRDefault="00587442" w:rsidP="003408F9">
      <w:pPr>
        <w:jc w:val="right"/>
        <w:rPr>
          <w:rFonts w:ascii="Times New Roman" w:eastAsia="Calibri" w:hAnsi="Times New Roman" w:cs="Times New Roman"/>
          <w:b/>
          <w:sz w:val="32"/>
          <w:szCs w:val="32"/>
        </w:rPr>
      </w:pPr>
    </w:p>
    <w:p w:rsidR="003408F9" w:rsidRPr="00F560C6" w:rsidRDefault="003408F9" w:rsidP="003408F9">
      <w:pPr>
        <w:jc w:val="right"/>
        <w:rPr>
          <w:rFonts w:ascii="Times New Roman" w:eastAsia="Calibri" w:hAnsi="Times New Roman" w:cs="Times New Roman"/>
          <w:b/>
          <w:sz w:val="32"/>
          <w:szCs w:val="32"/>
        </w:rPr>
      </w:pPr>
    </w:p>
    <w:p w:rsidR="003408F9" w:rsidRPr="00F560C6" w:rsidRDefault="003408F9" w:rsidP="003408F9">
      <w:pPr>
        <w:jc w:val="right"/>
        <w:rPr>
          <w:rFonts w:ascii="Times New Roman" w:eastAsia="Calibri" w:hAnsi="Times New Roman" w:cs="Times New Roman"/>
          <w:b/>
          <w:sz w:val="32"/>
          <w:szCs w:val="32"/>
        </w:rPr>
      </w:pPr>
    </w:p>
    <w:p w:rsidR="003408F9" w:rsidRPr="00F560C6" w:rsidRDefault="003408F9" w:rsidP="003408F9">
      <w:pPr>
        <w:jc w:val="right"/>
        <w:rPr>
          <w:rFonts w:ascii="Times New Roman" w:eastAsia="Calibri" w:hAnsi="Times New Roman" w:cs="Times New Roman"/>
          <w:b/>
          <w:sz w:val="28"/>
          <w:szCs w:val="28"/>
        </w:rPr>
      </w:pPr>
      <w:r w:rsidRPr="00F560C6">
        <w:rPr>
          <w:rFonts w:ascii="Times New Roman" w:eastAsia="Calibri" w:hAnsi="Times New Roman" w:cs="Times New Roman"/>
          <w:b/>
          <w:sz w:val="28"/>
          <w:szCs w:val="28"/>
        </w:rPr>
        <w:t>РАССМОТРЕНО</w:t>
      </w:r>
    </w:p>
    <w:p w:rsidR="003408F9" w:rsidRPr="00F560C6" w:rsidRDefault="00587442" w:rsidP="00587442">
      <w:pPr>
        <w:jc w:val="right"/>
        <w:rPr>
          <w:rFonts w:ascii="Times New Roman" w:eastAsia="Calibri" w:hAnsi="Times New Roman" w:cs="Times New Roman"/>
          <w:sz w:val="28"/>
          <w:szCs w:val="28"/>
        </w:rPr>
      </w:pPr>
      <w:r w:rsidRPr="00F560C6">
        <w:rPr>
          <w:rFonts w:ascii="Times New Roman" w:eastAsia="Calibri" w:hAnsi="Times New Roman" w:cs="Times New Roman"/>
          <w:sz w:val="28"/>
          <w:szCs w:val="28"/>
        </w:rPr>
        <w:t>н</w:t>
      </w:r>
      <w:r w:rsidR="003408F9" w:rsidRPr="00F560C6">
        <w:rPr>
          <w:rFonts w:ascii="Times New Roman" w:eastAsia="Calibri" w:hAnsi="Times New Roman" w:cs="Times New Roman"/>
          <w:sz w:val="28"/>
          <w:szCs w:val="28"/>
        </w:rPr>
        <w:t>а заседании кафедры</w:t>
      </w:r>
      <w:r w:rsidRPr="00F560C6">
        <w:rPr>
          <w:rFonts w:ascii="Times New Roman" w:eastAsia="Calibri" w:hAnsi="Times New Roman" w:cs="Times New Roman"/>
          <w:sz w:val="28"/>
          <w:szCs w:val="28"/>
        </w:rPr>
        <w:t xml:space="preserve"> </w:t>
      </w:r>
      <w:r w:rsidR="003408F9" w:rsidRPr="00F560C6">
        <w:rPr>
          <w:rFonts w:ascii="Times New Roman" w:eastAsia="Calibri" w:hAnsi="Times New Roman" w:cs="Times New Roman"/>
          <w:sz w:val="28"/>
          <w:szCs w:val="28"/>
        </w:rPr>
        <w:t>общеобразовательных дисциплин, ОГСЭ</w:t>
      </w:r>
    </w:p>
    <w:p w:rsidR="000D0356" w:rsidRPr="00F560C6" w:rsidRDefault="000D0356" w:rsidP="000D0356">
      <w:pPr>
        <w:jc w:val="right"/>
        <w:rPr>
          <w:rFonts w:ascii="Times New Roman" w:eastAsia="Calibri" w:hAnsi="Times New Roman" w:cs="Times New Roman"/>
          <w:sz w:val="28"/>
          <w:szCs w:val="28"/>
        </w:rPr>
      </w:pPr>
      <w:r w:rsidRPr="00F560C6">
        <w:rPr>
          <w:rFonts w:ascii="Times New Roman" w:hAnsi="Times New Roman" w:cs="Times New Roman"/>
          <w:sz w:val="28"/>
          <w:szCs w:val="28"/>
        </w:rPr>
        <w:t xml:space="preserve">Протокол № </w:t>
      </w:r>
      <w:r w:rsidR="00B516DE" w:rsidRPr="00F560C6">
        <w:rPr>
          <w:rFonts w:ascii="Times New Roman" w:hAnsi="Times New Roman" w:cs="Times New Roman"/>
          <w:sz w:val="28"/>
          <w:szCs w:val="28"/>
        </w:rPr>
        <w:t>8</w:t>
      </w:r>
      <w:r w:rsidRPr="00F560C6">
        <w:rPr>
          <w:rFonts w:ascii="Times New Roman" w:hAnsi="Times New Roman" w:cs="Times New Roman"/>
          <w:sz w:val="28"/>
          <w:szCs w:val="28"/>
        </w:rPr>
        <w:t xml:space="preserve"> от </w:t>
      </w:r>
      <w:r w:rsidR="00B516DE" w:rsidRPr="00F560C6">
        <w:rPr>
          <w:rFonts w:ascii="Times New Roman" w:hAnsi="Times New Roman" w:cs="Times New Roman"/>
          <w:sz w:val="28"/>
          <w:szCs w:val="28"/>
        </w:rPr>
        <w:t>20.03.</w:t>
      </w:r>
      <w:r w:rsidRPr="00F560C6">
        <w:rPr>
          <w:rFonts w:ascii="Times New Roman" w:hAnsi="Times New Roman" w:cs="Times New Roman"/>
          <w:sz w:val="28"/>
          <w:szCs w:val="28"/>
        </w:rPr>
        <w:t>202</w:t>
      </w:r>
      <w:r w:rsidR="00B516DE" w:rsidRPr="00F560C6">
        <w:rPr>
          <w:rFonts w:ascii="Times New Roman" w:hAnsi="Times New Roman" w:cs="Times New Roman"/>
          <w:sz w:val="28"/>
          <w:szCs w:val="28"/>
        </w:rPr>
        <w:t>5</w:t>
      </w:r>
      <w:r w:rsidRPr="00F560C6">
        <w:rPr>
          <w:rFonts w:ascii="Times New Roman" w:hAnsi="Times New Roman" w:cs="Times New Roman"/>
          <w:sz w:val="28"/>
          <w:szCs w:val="28"/>
        </w:rPr>
        <w:t xml:space="preserve"> г.</w:t>
      </w:r>
    </w:p>
    <w:p w:rsidR="003408F9" w:rsidRPr="00F560C6" w:rsidRDefault="003408F9" w:rsidP="003408F9">
      <w:pPr>
        <w:jc w:val="right"/>
        <w:rPr>
          <w:rFonts w:ascii="Times New Roman" w:eastAsia="Calibri" w:hAnsi="Times New Roman" w:cs="Times New Roman"/>
          <w:sz w:val="28"/>
          <w:szCs w:val="28"/>
        </w:rPr>
      </w:pPr>
      <w:r w:rsidRPr="00F560C6">
        <w:rPr>
          <w:rFonts w:ascii="Times New Roman" w:eastAsia="Calibri" w:hAnsi="Times New Roman" w:cs="Times New Roman"/>
          <w:sz w:val="28"/>
          <w:szCs w:val="28"/>
        </w:rPr>
        <w:t>Заведующий кафедрой ____________</w:t>
      </w:r>
      <w:r w:rsidR="008B1BCC">
        <w:rPr>
          <w:rFonts w:ascii="Times New Roman" w:eastAsia="Calibri" w:hAnsi="Times New Roman" w:cs="Times New Roman"/>
          <w:sz w:val="28"/>
          <w:szCs w:val="28"/>
        </w:rPr>
        <w:t>Щербакова Ц.Н.</w:t>
      </w:r>
      <w:bookmarkStart w:id="1" w:name="_GoBack"/>
      <w:bookmarkEnd w:id="1"/>
    </w:p>
    <w:p w:rsidR="003408F9" w:rsidRPr="00F560C6" w:rsidRDefault="003408F9" w:rsidP="003408F9">
      <w:pPr>
        <w:rPr>
          <w:rFonts w:ascii="Times New Roman" w:eastAsia="Calibri" w:hAnsi="Times New Roman" w:cs="Times New Roman"/>
          <w:sz w:val="28"/>
          <w:szCs w:val="28"/>
        </w:rPr>
      </w:pPr>
    </w:p>
    <w:bookmarkEnd w:id="0"/>
    <w:p w:rsidR="003408F9" w:rsidRPr="00F560C6" w:rsidRDefault="003408F9" w:rsidP="003408F9">
      <w:pPr>
        <w:rPr>
          <w:rFonts w:ascii="Times New Roman" w:eastAsia="Calibri" w:hAnsi="Times New Roman" w:cs="Times New Roman"/>
          <w:sz w:val="32"/>
          <w:szCs w:val="32"/>
        </w:rPr>
      </w:pPr>
    </w:p>
    <w:p w:rsidR="003408F9" w:rsidRPr="00F560C6" w:rsidRDefault="003408F9" w:rsidP="003408F9">
      <w:pPr>
        <w:rPr>
          <w:rFonts w:ascii="Times New Roman" w:eastAsia="Calibri" w:hAnsi="Times New Roman" w:cs="Times New Roman"/>
          <w:sz w:val="32"/>
          <w:szCs w:val="32"/>
        </w:rPr>
      </w:pPr>
      <w:r w:rsidRPr="00F560C6">
        <w:rPr>
          <w:rFonts w:ascii="Times New Roman" w:eastAsia="Calibri" w:hAnsi="Times New Roman" w:cs="Times New Roman"/>
          <w:sz w:val="32"/>
          <w:szCs w:val="32"/>
        </w:rPr>
        <w:t xml:space="preserve">                                                  </w:t>
      </w:r>
    </w:p>
    <w:p w:rsidR="003408F9" w:rsidRPr="00F560C6" w:rsidRDefault="003408F9" w:rsidP="003408F9">
      <w:pPr>
        <w:spacing w:line="252" w:lineRule="auto"/>
        <w:jc w:val="center"/>
        <w:rPr>
          <w:rFonts w:ascii="Times New Roman" w:eastAsia="Calibri" w:hAnsi="Times New Roman" w:cs="Times New Roman"/>
          <w:sz w:val="32"/>
        </w:rPr>
      </w:pPr>
    </w:p>
    <w:p w:rsidR="003408F9" w:rsidRPr="00F560C6" w:rsidRDefault="003408F9" w:rsidP="003408F9">
      <w:pPr>
        <w:spacing w:line="252" w:lineRule="auto"/>
        <w:jc w:val="center"/>
        <w:rPr>
          <w:rFonts w:ascii="Times New Roman" w:eastAsia="Calibri" w:hAnsi="Times New Roman" w:cs="Times New Roman"/>
          <w:b/>
          <w:sz w:val="28"/>
          <w:szCs w:val="28"/>
        </w:rPr>
      </w:pPr>
      <w:r w:rsidRPr="00F560C6">
        <w:rPr>
          <w:rFonts w:ascii="Times New Roman" w:eastAsia="Calibri" w:hAnsi="Times New Roman" w:cs="Times New Roman"/>
          <w:b/>
          <w:sz w:val="28"/>
          <w:szCs w:val="28"/>
        </w:rPr>
        <w:t>202</w:t>
      </w:r>
      <w:r w:rsidR="00B516DE" w:rsidRPr="00F560C6">
        <w:rPr>
          <w:rFonts w:ascii="Times New Roman" w:eastAsia="Calibri" w:hAnsi="Times New Roman" w:cs="Times New Roman"/>
          <w:b/>
          <w:sz w:val="28"/>
          <w:szCs w:val="28"/>
        </w:rPr>
        <w:t xml:space="preserve">5 </w:t>
      </w:r>
      <w:r w:rsidRPr="00F560C6">
        <w:rPr>
          <w:rFonts w:ascii="Times New Roman" w:eastAsia="Calibri" w:hAnsi="Times New Roman" w:cs="Times New Roman"/>
          <w:b/>
          <w:sz w:val="28"/>
          <w:szCs w:val="28"/>
        </w:rPr>
        <w:t>г.</w:t>
      </w:r>
    </w:p>
    <w:p w:rsidR="003408F9" w:rsidRPr="00F560C6" w:rsidRDefault="003408F9" w:rsidP="003408F9">
      <w:pPr>
        <w:spacing w:line="252" w:lineRule="auto"/>
        <w:rPr>
          <w:rFonts w:ascii="Times New Roman" w:eastAsia="Calibri" w:hAnsi="Times New Roman" w:cs="Times New Roman"/>
          <w:b/>
          <w:sz w:val="28"/>
          <w:szCs w:val="28"/>
        </w:rPr>
        <w:sectPr w:rsidR="003408F9" w:rsidRPr="00F560C6" w:rsidSect="00587442">
          <w:pgSz w:w="11910" w:h="16840"/>
          <w:pgMar w:top="851" w:right="740" w:bottom="280" w:left="709" w:header="720" w:footer="720" w:gutter="0"/>
          <w:cols w:space="720"/>
        </w:sectPr>
      </w:pPr>
    </w:p>
    <w:p w:rsidR="003408F9" w:rsidRPr="00F560C6" w:rsidRDefault="003408F9" w:rsidP="003408F9">
      <w:pPr>
        <w:spacing w:before="39"/>
        <w:ind w:right="3941"/>
        <w:rPr>
          <w:rFonts w:ascii="Times New Roman" w:eastAsia="Calibri" w:hAnsi="Times New Roman" w:cs="Times New Roman"/>
          <w:b/>
          <w:sz w:val="28"/>
        </w:rPr>
      </w:pPr>
      <w:r w:rsidRPr="00F560C6">
        <w:rPr>
          <w:rFonts w:ascii="Times New Roman" w:eastAsia="Calibri" w:hAnsi="Times New Roman" w:cs="Times New Roman"/>
          <w:b/>
          <w:sz w:val="28"/>
        </w:rPr>
        <w:lastRenderedPageBreak/>
        <w:t xml:space="preserve">                                            </w:t>
      </w:r>
    </w:p>
    <w:p w:rsidR="00FF066E" w:rsidRPr="00F560C6" w:rsidRDefault="003408F9" w:rsidP="00FF066E">
      <w:pPr>
        <w:adjustRightInd w:val="0"/>
        <w:ind w:left="-142"/>
        <w:jc w:val="both"/>
        <w:rPr>
          <w:rFonts w:ascii="Times New Roman" w:hAnsi="Times New Roman" w:cs="Times New Roman"/>
          <w:bCs/>
          <w:sz w:val="28"/>
          <w:szCs w:val="28"/>
        </w:rPr>
      </w:pPr>
      <w:r w:rsidRPr="00F560C6">
        <w:rPr>
          <w:rFonts w:ascii="Times New Roman" w:hAnsi="Times New Roman" w:cs="Times New Roman"/>
          <w:sz w:val="28"/>
          <w:szCs w:val="28"/>
        </w:rPr>
        <w:t xml:space="preserve">     Рабочая программа учебной дисциплины разработана на основе примерной </w:t>
      </w:r>
      <w:r w:rsidR="004E4412" w:rsidRPr="00F560C6">
        <w:rPr>
          <w:rFonts w:ascii="Times New Roman" w:hAnsi="Times New Roman" w:cs="Times New Roman"/>
          <w:sz w:val="28"/>
          <w:szCs w:val="28"/>
        </w:rPr>
        <w:t xml:space="preserve">рабочей </w:t>
      </w:r>
      <w:r w:rsidRPr="00F560C6">
        <w:rPr>
          <w:rFonts w:ascii="Times New Roman" w:hAnsi="Times New Roman" w:cs="Times New Roman"/>
          <w:sz w:val="28"/>
          <w:szCs w:val="28"/>
        </w:rPr>
        <w:t>программы УП.05 История для профессиональных образовательных организаций</w:t>
      </w:r>
      <w:r w:rsidR="004E4412" w:rsidRPr="00F560C6">
        <w:rPr>
          <w:rFonts w:ascii="Times New Roman" w:hAnsi="Times New Roman" w:cs="Times New Roman"/>
          <w:sz w:val="28"/>
          <w:szCs w:val="28"/>
        </w:rPr>
        <w:t>, актуализированный от 01.09</w:t>
      </w:r>
      <w:r w:rsidRPr="00F560C6">
        <w:rPr>
          <w:rFonts w:ascii="Times New Roman" w:hAnsi="Times New Roman" w:cs="Times New Roman"/>
          <w:sz w:val="28"/>
          <w:szCs w:val="28"/>
        </w:rPr>
        <w:t>.202</w:t>
      </w:r>
      <w:r w:rsidR="004E4412" w:rsidRPr="00F560C6">
        <w:rPr>
          <w:rFonts w:ascii="Times New Roman" w:hAnsi="Times New Roman" w:cs="Times New Roman"/>
          <w:sz w:val="28"/>
          <w:szCs w:val="28"/>
        </w:rPr>
        <w:t>5</w:t>
      </w:r>
      <w:r w:rsidRPr="00F560C6">
        <w:rPr>
          <w:rFonts w:ascii="Times New Roman" w:hAnsi="Times New Roman" w:cs="Times New Roman"/>
          <w:sz w:val="28"/>
          <w:szCs w:val="28"/>
        </w:rPr>
        <w:t xml:space="preserve">г. и   Федерального государственного образовательного стандарта </w:t>
      </w:r>
      <w:r w:rsidR="009E0858" w:rsidRPr="00F560C6">
        <w:rPr>
          <w:rFonts w:ascii="Times New Roman" w:hAnsi="Times New Roman" w:cs="Times New Roman"/>
          <w:bCs/>
          <w:sz w:val="28"/>
          <w:szCs w:val="28"/>
        </w:rPr>
        <w:t>по специальности</w:t>
      </w:r>
      <w:r w:rsidRPr="00F560C6">
        <w:rPr>
          <w:rFonts w:ascii="Times New Roman" w:hAnsi="Times New Roman" w:cs="Times New Roman"/>
          <w:bCs/>
          <w:sz w:val="28"/>
          <w:szCs w:val="28"/>
        </w:rPr>
        <w:t xml:space="preserve"> </w:t>
      </w:r>
      <w:r w:rsidRPr="00F560C6">
        <w:rPr>
          <w:rFonts w:ascii="Times New Roman" w:hAnsi="Times New Roman" w:cs="Times New Roman"/>
          <w:b/>
          <w:sz w:val="28"/>
          <w:szCs w:val="28"/>
        </w:rPr>
        <w:t>15.02.09 Аддитивные технологии</w:t>
      </w:r>
      <w:r w:rsidR="00FF066E" w:rsidRPr="00F560C6">
        <w:rPr>
          <w:rFonts w:ascii="Times New Roman" w:hAnsi="Times New Roman" w:cs="Times New Roman"/>
          <w:b/>
          <w:sz w:val="28"/>
          <w:szCs w:val="28"/>
        </w:rPr>
        <w:t xml:space="preserve">, </w:t>
      </w:r>
      <w:r w:rsidR="00FF066E" w:rsidRPr="00F560C6">
        <w:rPr>
          <w:rFonts w:ascii="Times New Roman" w:hAnsi="Times New Roman" w:cs="Times New Roman"/>
          <w:sz w:val="28"/>
          <w:szCs w:val="28"/>
        </w:rPr>
        <w:t>утвержденного приказом Министерства просвещения Российской Федерации от 8 ноября 2023 г. N 835.</w:t>
      </w:r>
    </w:p>
    <w:p w:rsidR="003408F9" w:rsidRPr="00F560C6" w:rsidRDefault="003408F9" w:rsidP="003408F9">
      <w:pPr>
        <w:adjustRightInd w:val="0"/>
        <w:ind w:left="-142"/>
        <w:rPr>
          <w:rFonts w:ascii="Times New Roman" w:eastAsia="Times New Roman" w:hAnsi="Times New Roman" w:cs="Times New Roman"/>
          <w:bCs/>
          <w:sz w:val="28"/>
          <w:szCs w:val="28"/>
          <w:lang w:eastAsia="ru-RU"/>
        </w:rPr>
      </w:pPr>
    </w:p>
    <w:p w:rsidR="003408F9" w:rsidRPr="00F560C6" w:rsidRDefault="003408F9" w:rsidP="003408F9">
      <w:pPr>
        <w:jc w:val="both"/>
        <w:rPr>
          <w:rFonts w:ascii="Times New Roman" w:hAnsi="Times New Roman" w:cs="Times New Roman"/>
          <w:b/>
          <w:sz w:val="28"/>
          <w:szCs w:val="28"/>
        </w:rPr>
      </w:pPr>
    </w:p>
    <w:p w:rsidR="003408F9" w:rsidRPr="00F560C6" w:rsidRDefault="003408F9" w:rsidP="003408F9">
      <w:pPr>
        <w:jc w:val="both"/>
        <w:rPr>
          <w:rFonts w:ascii="Times New Roman" w:hAnsi="Times New Roman" w:cs="Times New Roman"/>
          <w:sz w:val="28"/>
          <w:szCs w:val="28"/>
        </w:rPr>
      </w:pPr>
    </w:p>
    <w:p w:rsidR="003408F9" w:rsidRPr="00F560C6" w:rsidRDefault="003408F9" w:rsidP="003408F9">
      <w:pPr>
        <w:jc w:val="both"/>
        <w:rPr>
          <w:rFonts w:ascii="Times New Roman" w:hAnsi="Times New Roman" w:cs="Times New Roman"/>
          <w:sz w:val="28"/>
          <w:szCs w:val="28"/>
        </w:rPr>
      </w:pPr>
      <w:r w:rsidRPr="00F560C6">
        <w:rPr>
          <w:rFonts w:ascii="Times New Roman" w:hAnsi="Times New Roman" w:cs="Times New Roman"/>
          <w:sz w:val="28"/>
          <w:szCs w:val="28"/>
        </w:rPr>
        <w:t>Согласована   ГПОУ ТО «ТГМК им. Н. Демидова»:</w:t>
      </w:r>
    </w:p>
    <w:p w:rsidR="003408F9" w:rsidRPr="00F560C6" w:rsidRDefault="003408F9" w:rsidP="003408F9">
      <w:pPr>
        <w:jc w:val="both"/>
        <w:rPr>
          <w:rFonts w:ascii="Times New Roman" w:hAnsi="Times New Roman" w:cs="Times New Roman"/>
          <w:sz w:val="28"/>
          <w:szCs w:val="28"/>
        </w:rPr>
      </w:pPr>
    </w:p>
    <w:p w:rsidR="003408F9" w:rsidRPr="00F560C6" w:rsidRDefault="003408F9" w:rsidP="003408F9">
      <w:pPr>
        <w:jc w:val="both"/>
        <w:rPr>
          <w:rFonts w:ascii="Times New Roman" w:hAnsi="Times New Roman" w:cs="Times New Roman"/>
          <w:sz w:val="28"/>
          <w:szCs w:val="28"/>
        </w:rPr>
      </w:pPr>
      <w:r w:rsidRPr="00F560C6">
        <w:rPr>
          <w:rFonts w:ascii="Times New Roman" w:hAnsi="Times New Roman" w:cs="Times New Roman"/>
          <w:sz w:val="28"/>
          <w:szCs w:val="28"/>
        </w:rPr>
        <w:t xml:space="preserve">Касьянова Н.В. (зам. директора по </w:t>
      </w:r>
      <w:proofErr w:type="gramStart"/>
      <w:r w:rsidRPr="00F560C6">
        <w:rPr>
          <w:rFonts w:ascii="Times New Roman" w:hAnsi="Times New Roman" w:cs="Times New Roman"/>
          <w:sz w:val="28"/>
          <w:szCs w:val="28"/>
        </w:rPr>
        <w:t>У</w:t>
      </w:r>
      <w:proofErr w:type="gramEnd"/>
      <w:r w:rsidR="00540DA3" w:rsidRPr="00F560C6">
        <w:rPr>
          <w:rFonts w:ascii="Times New Roman" w:hAnsi="Times New Roman" w:cs="Times New Roman"/>
          <w:sz w:val="28"/>
          <w:szCs w:val="28"/>
        </w:rPr>
        <w:t xml:space="preserve"> </w:t>
      </w:r>
      <w:r w:rsidRPr="00F560C6">
        <w:rPr>
          <w:rFonts w:ascii="Times New Roman" w:hAnsi="Times New Roman" w:cs="Times New Roman"/>
          <w:sz w:val="28"/>
          <w:szCs w:val="28"/>
        </w:rPr>
        <w:t>и МР) _________________</w:t>
      </w:r>
    </w:p>
    <w:p w:rsidR="003408F9" w:rsidRPr="00F560C6" w:rsidRDefault="003408F9" w:rsidP="003408F9">
      <w:pPr>
        <w:jc w:val="both"/>
        <w:rPr>
          <w:rFonts w:ascii="Times New Roman" w:hAnsi="Times New Roman" w:cs="Times New Roman"/>
          <w:sz w:val="28"/>
          <w:szCs w:val="28"/>
        </w:rPr>
      </w:pPr>
      <w:proofErr w:type="spellStart"/>
      <w:r w:rsidRPr="00F560C6">
        <w:rPr>
          <w:rFonts w:ascii="Times New Roman" w:hAnsi="Times New Roman" w:cs="Times New Roman"/>
          <w:sz w:val="28"/>
          <w:szCs w:val="28"/>
        </w:rPr>
        <w:t>Патрикова</w:t>
      </w:r>
      <w:proofErr w:type="spellEnd"/>
      <w:r w:rsidRPr="00F560C6">
        <w:rPr>
          <w:rFonts w:ascii="Times New Roman" w:hAnsi="Times New Roman" w:cs="Times New Roman"/>
          <w:sz w:val="28"/>
          <w:szCs w:val="28"/>
        </w:rPr>
        <w:t xml:space="preserve"> А.Ю. (зав.</w:t>
      </w:r>
      <w:r w:rsidR="004D2517" w:rsidRPr="00F560C6">
        <w:rPr>
          <w:rFonts w:ascii="Times New Roman" w:hAnsi="Times New Roman" w:cs="Times New Roman"/>
          <w:sz w:val="28"/>
          <w:szCs w:val="28"/>
        </w:rPr>
        <w:t xml:space="preserve"> </w:t>
      </w:r>
      <w:r w:rsidRPr="00F560C6">
        <w:rPr>
          <w:rFonts w:ascii="Times New Roman" w:hAnsi="Times New Roman" w:cs="Times New Roman"/>
          <w:sz w:val="28"/>
          <w:szCs w:val="28"/>
        </w:rPr>
        <w:t xml:space="preserve">методическим </w:t>
      </w:r>
      <w:proofErr w:type="gramStart"/>
      <w:r w:rsidRPr="00F560C6">
        <w:rPr>
          <w:rFonts w:ascii="Times New Roman" w:hAnsi="Times New Roman" w:cs="Times New Roman"/>
          <w:sz w:val="28"/>
          <w:szCs w:val="28"/>
        </w:rPr>
        <w:t>кабинетом)_</w:t>
      </w:r>
      <w:proofErr w:type="gramEnd"/>
      <w:r w:rsidRPr="00F560C6">
        <w:rPr>
          <w:rFonts w:ascii="Times New Roman" w:hAnsi="Times New Roman" w:cs="Times New Roman"/>
          <w:sz w:val="28"/>
          <w:szCs w:val="28"/>
        </w:rPr>
        <w:t>__________________</w:t>
      </w:r>
    </w:p>
    <w:p w:rsidR="003408F9" w:rsidRPr="00F560C6" w:rsidRDefault="003408F9" w:rsidP="003408F9">
      <w:pPr>
        <w:tabs>
          <w:tab w:val="left" w:pos="8364"/>
        </w:tabs>
        <w:rPr>
          <w:rFonts w:ascii="Times New Roman" w:hAnsi="Times New Roman" w:cs="Times New Roman"/>
          <w:b/>
          <w:sz w:val="28"/>
          <w:szCs w:val="28"/>
        </w:rPr>
      </w:pPr>
    </w:p>
    <w:p w:rsidR="00864BBE" w:rsidRPr="00F560C6" w:rsidRDefault="00864BBE" w:rsidP="00864BBE">
      <w:pPr>
        <w:jc w:val="right"/>
        <w:rPr>
          <w:rFonts w:ascii="Times New Roman" w:eastAsia="Times New Roman" w:hAnsi="Times New Roman" w:cs="Times New Roman"/>
          <w:sz w:val="28"/>
          <w:szCs w:val="28"/>
          <w:lang w:eastAsia="ru-RU"/>
        </w:rPr>
      </w:pPr>
    </w:p>
    <w:p w:rsidR="00566E71" w:rsidRPr="00F560C6" w:rsidRDefault="00566E71" w:rsidP="00566E71">
      <w:pPr>
        <w:widowControl/>
        <w:autoSpaceDE/>
        <w:autoSpaceDN/>
        <w:jc w:val="both"/>
        <w:rPr>
          <w:rFonts w:ascii="Times New Roman" w:eastAsia="Times New Roman" w:hAnsi="Times New Roman" w:cs="Times New Roman"/>
          <w:sz w:val="28"/>
          <w:szCs w:val="28"/>
          <w:lang w:eastAsia="ru-RU"/>
        </w:rPr>
      </w:pPr>
    </w:p>
    <w:p w:rsidR="00566E71" w:rsidRPr="00F560C6" w:rsidRDefault="00566E71" w:rsidP="00566E71">
      <w:pPr>
        <w:autoSpaceDE/>
        <w:autoSpaceDN/>
        <w:adjustRightInd w:val="0"/>
        <w:jc w:val="center"/>
        <w:rPr>
          <w:rFonts w:ascii="Times New Roman" w:eastAsia="Arial Unicode MS" w:hAnsi="Times New Roman" w:cs="Times New Roman"/>
          <w:b/>
          <w:color w:val="000000"/>
          <w:sz w:val="24"/>
          <w:szCs w:val="24"/>
          <w:lang w:eastAsia="ru-RU"/>
        </w:rPr>
      </w:pPr>
    </w:p>
    <w:p w:rsidR="00566E71" w:rsidRPr="00F560C6" w:rsidRDefault="00566E71" w:rsidP="00566E71">
      <w:pPr>
        <w:autoSpaceDE/>
        <w:autoSpaceDN/>
        <w:adjustRightInd w:val="0"/>
        <w:jc w:val="center"/>
        <w:rPr>
          <w:rFonts w:ascii="Times New Roman" w:eastAsia="Arial Unicode MS" w:hAnsi="Times New Roman" w:cs="Times New Roman"/>
          <w:b/>
          <w:color w:val="000000"/>
          <w:sz w:val="24"/>
          <w:szCs w:val="24"/>
          <w:lang w:eastAsia="ru-RU"/>
        </w:rPr>
      </w:pPr>
    </w:p>
    <w:p w:rsidR="00566E71" w:rsidRPr="00F560C6" w:rsidRDefault="00566E71" w:rsidP="00566E71">
      <w:pPr>
        <w:autoSpaceDE/>
        <w:autoSpaceDN/>
        <w:adjustRightInd w:val="0"/>
        <w:jc w:val="center"/>
        <w:rPr>
          <w:rFonts w:ascii="Times New Roman" w:eastAsia="Arial Unicode MS" w:hAnsi="Times New Roman" w:cs="Times New Roman"/>
          <w:b/>
          <w:color w:val="000000"/>
          <w:sz w:val="24"/>
          <w:szCs w:val="24"/>
          <w:lang w:eastAsia="ru-RU"/>
        </w:rPr>
      </w:pPr>
    </w:p>
    <w:p w:rsidR="00566E71" w:rsidRPr="00F560C6" w:rsidRDefault="00566E71" w:rsidP="00566E71">
      <w:pPr>
        <w:autoSpaceDE/>
        <w:autoSpaceDN/>
        <w:adjustRightInd w:val="0"/>
        <w:jc w:val="center"/>
        <w:rPr>
          <w:rFonts w:ascii="Times New Roman" w:eastAsia="Arial Unicode MS" w:hAnsi="Times New Roman" w:cs="Times New Roman"/>
          <w:b/>
          <w:color w:val="000000"/>
          <w:sz w:val="24"/>
          <w:szCs w:val="24"/>
          <w:lang w:eastAsia="ru-RU"/>
        </w:rPr>
      </w:pPr>
    </w:p>
    <w:p w:rsidR="00566E71" w:rsidRPr="00F560C6" w:rsidRDefault="00566E71" w:rsidP="00566E71">
      <w:pPr>
        <w:autoSpaceDE/>
        <w:autoSpaceDN/>
        <w:adjustRightInd w:val="0"/>
        <w:jc w:val="center"/>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F560C6">
      <w:pPr>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b/>
          <w:color w:val="000000"/>
          <w:sz w:val="24"/>
          <w:szCs w:val="24"/>
          <w:lang w:eastAsia="ru-RU"/>
        </w:rPr>
      </w:pPr>
    </w:p>
    <w:p w:rsidR="00587442" w:rsidRPr="00F560C6" w:rsidRDefault="00587442" w:rsidP="00A70BF1">
      <w:pPr>
        <w:widowControl/>
        <w:tabs>
          <w:tab w:val="left" w:pos="426"/>
        </w:tabs>
        <w:autoSpaceDE/>
        <w:autoSpaceDN/>
        <w:rPr>
          <w:rFonts w:ascii="Times New Roman" w:eastAsia="Arial Unicode MS" w:hAnsi="Times New Roman" w:cs="Times New Roman"/>
          <w:color w:val="000000"/>
          <w:sz w:val="24"/>
          <w:szCs w:val="24"/>
          <w:lang w:eastAsia="ru-RU"/>
        </w:rPr>
      </w:pPr>
    </w:p>
    <w:p w:rsidR="00566E71" w:rsidRPr="00F560C6" w:rsidRDefault="00566E71" w:rsidP="00A70BF1">
      <w:pPr>
        <w:widowControl/>
        <w:tabs>
          <w:tab w:val="left" w:pos="426"/>
        </w:tabs>
        <w:autoSpaceDE/>
        <w:autoSpaceDN/>
        <w:rPr>
          <w:rFonts w:ascii="Times New Roman" w:eastAsia="Arial Unicode MS" w:hAnsi="Times New Roman" w:cs="Times New Roman"/>
          <w:b/>
          <w:color w:val="000000"/>
          <w:sz w:val="24"/>
          <w:szCs w:val="24"/>
          <w:lang w:eastAsia="ru-RU"/>
        </w:rPr>
      </w:pPr>
      <w:r w:rsidRPr="00F560C6">
        <w:rPr>
          <w:rFonts w:ascii="Times New Roman" w:eastAsia="Arial Unicode MS" w:hAnsi="Times New Roman" w:cs="Times New Roman"/>
          <w:b/>
          <w:color w:val="000000"/>
          <w:sz w:val="24"/>
          <w:szCs w:val="24"/>
          <w:lang w:eastAsia="ru-RU"/>
        </w:rPr>
        <w:br w:type="page"/>
      </w:r>
    </w:p>
    <w:p w:rsidR="00F560C6" w:rsidRPr="00F560C6" w:rsidRDefault="00F560C6" w:rsidP="00F560C6">
      <w:pPr>
        <w:pStyle w:val="ae"/>
        <w:spacing w:before="0" w:line="23" w:lineRule="atLeast"/>
        <w:jc w:val="center"/>
        <w:rPr>
          <w:rFonts w:ascii="Times New Roman" w:hAnsi="Times New Roman" w:cs="Times New Roman"/>
          <w:b/>
          <w:color w:val="000000"/>
        </w:rPr>
      </w:pPr>
      <w:r w:rsidRPr="00F560C6">
        <w:rPr>
          <w:rFonts w:ascii="Times New Roman" w:hAnsi="Times New Roman" w:cs="Times New Roman"/>
          <w:b/>
          <w:color w:val="000000"/>
        </w:rPr>
        <w:lastRenderedPageBreak/>
        <w:t>СОДЕРЖАНИЕ</w:t>
      </w:r>
    </w:p>
    <w:p w:rsidR="00F560C6" w:rsidRPr="00F560C6" w:rsidRDefault="00F560C6" w:rsidP="00F560C6">
      <w:pPr>
        <w:spacing w:line="23" w:lineRule="atLeast"/>
        <w:jc w:val="both"/>
        <w:rPr>
          <w:rFonts w:ascii="Times New Roman" w:hAnsi="Times New Roman" w:cs="Times New Roman"/>
          <w:sz w:val="28"/>
        </w:rPr>
      </w:pPr>
    </w:p>
    <w:p w:rsidR="00F560C6" w:rsidRPr="00F560C6" w:rsidRDefault="00F560C6" w:rsidP="00F560C6">
      <w:pPr>
        <w:pStyle w:val="11"/>
        <w:tabs>
          <w:tab w:val="right" w:leader="dot" w:pos="9355"/>
        </w:tabs>
        <w:rPr>
          <w:rFonts w:ascii="Times New Roman" w:hAnsi="Times New Roman" w:cs="Times New Roman"/>
        </w:rPr>
      </w:pPr>
      <w:r w:rsidRPr="00F560C6">
        <w:rPr>
          <w:rFonts w:ascii="Times New Roman" w:hAnsi="Times New Roman" w:cs="Times New Roman"/>
        </w:rPr>
        <w:fldChar w:fldCharType="begin"/>
      </w:r>
      <w:r w:rsidRPr="00F560C6">
        <w:rPr>
          <w:rFonts w:ascii="Times New Roman" w:hAnsi="Times New Roman" w:cs="Times New Roman"/>
        </w:rPr>
        <w:instrText>TOC \h \z \u \o "1-3"</w:instrText>
      </w:r>
      <w:r w:rsidRPr="00F560C6">
        <w:rPr>
          <w:rFonts w:ascii="Times New Roman" w:hAnsi="Times New Roman" w:cs="Times New Roman"/>
        </w:rPr>
        <w:fldChar w:fldCharType="separate"/>
      </w:r>
      <w:hyperlink w:anchor="__RefHeading___1" w:history="1">
        <w:r w:rsidRPr="00F560C6">
          <w:rPr>
            <w:rFonts w:ascii="Times New Roman" w:hAnsi="Times New Roman" w:cs="Times New Roman"/>
          </w:rPr>
          <w:t>1. Общая характеристика примерной рабочей программы общеобразовательной дисциплины</w:t>
        </w:r>
        <w:r w:rsidRPr="00F560C6">
          <w:rPr>
            <w:rFonts w:ascii="Times New Roman" w:hAnsi="Times New Roman" w:cs="Times New Roman"/>
          </w:rPr>
          <w:tab/>
        </w:r>
        <w:r w:rsidRPr="00F560C6">
          <w:rPr>
            <w:rFonts w:ascii="Times New Roman" w:hAnsi="Times New Roman" w:cs="Times New Roman"/>
          </w:rPr>
          <w:fldChar w:fldCharType="begin"/>
        </w:r>
        <w:r w:rsidRPr="00F560C6">
          <w:rPr>
            <w:rFonts w:ascii="Times New Roman" w:hAnsi="Times New Roman" w:cs="Times New Roman"/>
          </w:rPr>
          <w:instrText>PAGEREF __RefHeading___1 \h</w:instrText>
        </w:r>
        <w:r w:rsidRPr="00F560C6">
          <w:rPr>
            <w:rFonts w:ascii="Times New Roman" w:hAnsi="Times New Roman" w:cs="Times New Roman"/>
          </w:rPr>
        </w:r>
        <w:r w:rsidRPr="00F560C6">
          <w:rPr>
            <w:rFonts w:ascii="Times New Roman" w:hAnsi="Times New Roman" w:cs="Times New Roman"/>
          </w:rPr>
          <w:fldChar w:fldCharType="separate"/>
        </w:r>
        <w:r w:rsidRPr="00F560C6">
          <w:rPr>
            <w:rFonts w:ascii="Times New Roman" w:hAnsi="Times New Roman" w:cs="Times New Roman"/>
            <w:noProof/>
          </w:rPr>
          <w:t>3</w:t>
        </w:r>
        <w:r w:rsidRPr="00F560C6">
          <w:rPr>
            <w:rFonts w:ascii="Times New Roman" w:hAnsi="Times New Roman" w:cs="Times New Roman"/>
          </w:rPr>
          <w:fldChar w:fldCharType="end"/>
        </w:r>
      </w:hyperlink>
    </w:p>
    <w:p w:rsidR="00F560C6" w:rsidRPr="00F560C6" w:rsidRDefault="008B1BCC" w:rsidP="00F560C6">
      <w:pPr>
        <w:pStyle w:val="11"/>
        <w:tabs>
          <w:tab w:val="right" w:leader="dot" w:pos="9355"/>
        </w:tabs>
        <w:rPr>
          <w:rFonts w:ascii="Times New Roman" w:hAnsi="Times New Roman" w:cs="Times New Roman"/>
        </w:rPr>
      </w:pPr>
      <w:hyperlink w:anchor="__RefHeading___2" w:history="1">
        <w:r w:rsidR="00F560C6" w:rsidRPr="00F560C6">
          <w:rPr>
            <w:rFonts w:ascii="Times New Roman" w:hAnsi="Times New Roman" w:cs="Times New Roman"/>
          </w:rPr>
          <w:t>2. Структура и содержание общеобразовательной дисциплины</w:t>
        </w:r>
        <w:r w:rsidR="00F560C6" w:rsidRPr="00F560C6">
          <w:rPr>
            <w:rFonts w:ascii="Times New Roman" w:hAnsi="Times New Roman" w:cs="Times New Roman"/>
          </w:rPr>
          <w:tab/>
        </w:r>
        <w:r w:rsidR="00F560C6" w:rsidRPr="00F560C6">
          <w:rPr>
            <w:rFonts w:ascii="Times New Roman" w:hAnsi="Times New Roman" w:cs="Times New Roman"/>
          </w:rPr>
          <w:fldChar w:fldCharType="begin"/>
        </w:r>
        <w:r w:rsidR="00F560C6" w:rsidRPr="00F560C6">
          <w:rPr>
            <w:rFonts w:ascii="Times New Roman" w:hAnsi="Times New Roman" w:cs="Times New Roman"/>
          </w:rPr>
          <w:instrText>PAGEREF __RefHeading___2 \h</w:instrText>
        </w:r>
        <w:r w:rsidR="00F560C6" w:rsidRPr="00F560C6">
          <w:rPr>
            <w:rFonts w:ascii="Times New Roman" w:hAnsi="Times New Roman" w:cs="Times New Roman"/>
          </w:rPr>
        </w:r>
        <w:r w:rsidR="00F560C6" w:rsidRPr="00F560C6">
          <w:rPr>
            <w:rFonts w:ascii="Times New Roman" w:hAnsi="Times New Roman" w:cs="Times New Roman"/>
          </w:rPr>
          <w:fldChar w:fldCharType="separate"/>
        </w:r>
        <w:r w:rsidR="00F560C6" w:rsidRPr="00F560C6">
          <w:rPr>
            <w:rFonts w:ascii="Times New Roman" w:hAnsi="Times New Roman" w:cs="Times New Roman"/>
            <w:noProof/>
          </w:rPr>
          <w:t>12</w:t>
        </w:r>
        <w:r w:rsidR="00F560C6" w:rsidRPr="00F560C6">
          <w:rPr>
            <w:rFonts w:ascii="Times New Roman" w:hAnsi="Times New Roman" w:cs="Times New Roman"/>
          </w:rPr>
          <w:fldChar w:fldCharType="end"/>
        </w:r>
      </w:hyperlink>
    </w:p>
    <w:p w:rsidR="00F560C6" w:rsidRPr="00F560C6" w:rsidRDefault="008B1BCC" w:rsidP="00F560C6">
      <w:pPr>
        <w:pStyle w:val="11"/>
        <w:tabs>
          <w:tab w:val="right" w:leader="dot" w:pos="9355"/>
        </w:tabs>
        <w:rPr>
          <w:rFonts w:ascii="Times New Roman" w:hAnsi="Times New Roman" w:cs="Times New Roman"/>
        </w:rPr>
      </w:pPr>
      <w:hyperlink w:anchor="__RefHeading___3" w:history="1">
        <w:r w:rsidR="00F560C6" w:rsidRPr="00F560C6">
          <w:rPr>
            <w:rFonts w:ascii="Times New Roman" w:hAnsi="Times New Roman" w:cs="Times New Roman"/>
          </w:rPr>
          <w:t>3. Условия реализации программы общеобразовательной дисциплины</w:t>
        </w:r>
        <w:r w:rsidR="00F560C6" w:rsidRPr="00F560C6">
          <w:rPr>
            <w:rFonts w:ascii="Times New Roman" w:hAnsi="Times New Roman" w:cs="Times New Roman"/>
          </w:rPr>
          <w:tab/>
        </w:r>
        <w:r w:rsidR="00F560C6" w:rsidRPr="00F560C6">
          <w:rPr>
            <w:rFonts w:ascii="Times New Roman" w:hAnsi="Times New Roman" w:cs="Times New Roman"/>
          </w:rPr>
          <w:fldChar w:fldCharType="begin"/>
        </w:r>
        <w:r w:rsidR="00F560C6" w:rsidRPr="00F560C6">
          <w:rPr>
            <w:rFonts w:ascii="Times New Roman" w:hAnsi="Times New Roman" w:cs="Times New Roman"/>
          </w:rPr>
          <w:instrText>PAGEREF __RefHeading___3 \h</w:instrText>
        </w:r>
        <w:r w:rsidR="00F560C6" w:rsidRPr="00F560C6">
          <w:rPr>
            <w:rFonts w:ascii="Times New Roman" w:hAnsi="Times New Roman" w:cs="Times New Roman"/>
          </w:rPr>
        </w:r>
        <w:r w:rsidR="00F560C6" w:rsidRPr="00F560C6">
          <w:rPr>
            <w:rFonts w:ascii="Times New Roman" w:hAnsi="Times New Roman" w:cs="Times New Roman"/>
          </w:rPr>
          <w:fldChar w:fldCharType="separate"/>
        </w:r>
        <w:r w:rsidR="00F560C6" w:rsidRPr="00F560C6">
          <w:rPr>
            <w:rFonts w:ascii="Times New Roman" w:hAnsi="Times New Roman" w:cs="Times New Roman"/>
            <w:noProof/>
          </w:rPr>
          <w:t>34</w:t>
        </w:r>
        <w:r w:rsidR="00F560C6" w:rsidRPr="00F560C6">
          <w:rPr>
            <w:rFonts w:ascii="Times New Roman" w:hAnsi="Times New Roman" w:cs="Times New Roman"/>
          </w:rPr>
          <w:fldChar w:fldCharType="end"/>
        </w:r>
      </w:hyperlink>
      <w:r w:rsidR="00F560C6" w:rsidRPr="00F560C6">
        <w:rPr>
          <w:rFonts w:ascii="Times New Roman" w:hAnsi="Times New Roman" w:cs="Times New Roman"/>
        </w:rPr>
        <w:t>4</w:t>
      </w:r>
    </w:p>
    <w:p w:rsidR="00F560C6" w:rsidRPr="00F560C6" w:rsidRDefault="008B1BCC" w:rsidP="00F560C6">
      <w:pPr>
        <w:pStyle w:val="11"/>
        <w:tabs>
          <w:tab w:val="right" w:leader="dot" w:pos="9355"/>
        </w:tabs>
        <w:rPr>
          <w:rFonts w:ascii="Times New Roman" w:hAnsi="Times New Roman" w:cs="Times New Roman"/>
        </w:rPr>
      </w:pPr>
      <w:hyperlink w:anchor="__RefHeading___4" w:history="1">
        <w:r w:rsidR="00F560C6" w:rsidRPr="00F560C6">
          <w:rPr>
            <w:rFonts w:ascii="Times New Roman" w:hAnsi="Times New Roman" w:cs="Times New Roman"/>
          </w:rPr>
          <w:t>4. Контроль и оценка результатов освоения общеобразовательной дисциплины</w:t>
        </w:r>
        <w:r w:rsidR="00F560C6" w:rsidRPr="00F560C6">
          <w:rPr>
            <w:rFonts w:ascii="Times New Roman" w:hAnsi="Times New Roman" w:cs="Times New Roman"/>
          </w:rPr>
          <w:tab/>
        </w:r>
        <w:r w:rsidR="00F560C6" w:rsidRPr="00F560C6">
          <w:rPr>
            <w:rFonts w:ascii="Times New Roman" w:hAnsi="Times New Roman" w:cs="Times New Roman"/>
          </w:rPr>
          <w:fldChar w:fldCharType="begin"/>
        </w:r>
        <w:r w:rsidR="00F560C6" w:rsidRPr="00F560C6">
          <w:rPr>
            <w:rFonts w:ascii="Times New Roman" w:hAnsi="Times New Roman" w:cs="Times New Roman"/>
          </w:rPr>
          <w:instrText>PAGEREF __RefHeading___4 \h</w:instrText>
        </w:r>
        <w:r w:rsidR="00F560C6" w:rsidRPr="00F560C6">
          <w:rPr>
            <w:rFonts w:ascii="Times New Roman" w:hAnsi="Times New Roman" w:cs="Times New Roman"/>
          </w:rPr>
        </w:r>
        <w:r w:rsidR="00F560C6" w:rsidRPr="00F560C6">
          <w:rPr>
            <w:rFonts w:ascii="Times New Roman" w:hAnsi="Times New Roman" w:cs="Times New Roman"/>
          </w:rPr>
          <w:fldChar w:fldCharType="separate"/>
        </w:r>
        <w:r w:rsidR="00F560C6" w:rsidRPr="00F560C6">
          <w:rPr>
            <w:rFonts w:ascii="Times New Roman" w:hAnsi="Times New Roman" w:cs="Times New Roman"/>
            <w:noProof/>
          </w:rPr>
          <w:t>35</w:t>
        </w:r>
        <w:r w:rsidR="00F560C6" w:rsidRPr="00F560C6">
          <w:rPr>
            <w:rFonts w:ascii="Times New Roman" w:hAnsi="Times New Roman" w:cs="Times New Roman"/>
          </w:rPr>
          <w:fldChar w:fldCharType="end"/>
        </w:r>
      </w:hyperlink>
      <w:r w:rsidR="00F560C6" w:rsidRPr="00F560C6">
        <w:rPr>
          <w:rFonts w:ascii="Times New Roman" w:hAnsi="Times New Roman" w:cs="Times New Roman"/>
        </w:rPr>
        <w:t>5</w:t>
      </w:r>
    </w:p>
    <w:p w:rsidR="00F560C6" w:rsidRPr="00F560C6" w:rsidRDefault="00F560C6" w:rsidP="00F560C6">
      <w:pPr>
        <w:rPr>
          <w:rFonts w:ascii="Times New Roman" w:hAnsi="Times New Roman" w:cs="Times New Roman"/>
          <w:sz w:val="28"/>
          <w:szCs w:val="28"/>
        </w:rPr>
      </w:pPr>
      <w:r w:rsidRPr="00F560C6">
        <w:rPr>
          <w:rFonts w:ascii="Times New Roman" w:hAnsi="Times New Roman" w:cs="Times New Roman"/>
          <w:sz w:val="28"/>
          <w:szCs w:val="28"/>
        </w:rPr>
        <w:fldChar w:fldCharType="end"/>
      </w:r>
    </w:p>
    <w:p w:rsidR="00F560C6" w:rsidRPr="00F560C6" w:rsidRDefault="00F560C6" w:rsidP="00F560C6">
      <w:pPr>
        <w:spacing w:line="23" w:lineRule="atLeast"/>
        <w:jc w:val="center"/>
        <w:rPr>
          <w:rFonts w:ascii="Times New Roman" w:hAnsi="Times New Roman" w:cs="Times New Roman"/>
          <w:b/>
          <w:sz w:val="28"/>
        </w:rPr>
      </w:pPr>
    </w:p>
    <w:p w:rsidR="00F560C6" w:rsidRPr="00F560C6" w:rsidRDefault="00F560C6" w:rsidP="00F560C6">
      <w:pPr>
        <w:spacing w:line="23" w:lineRule="atLeast"/>
        <w:jc w:val="center"/>
        <w:rPr>
          <w:rFonts w:ascii="Times New Roman" w:hAnsi="Times New Roman" w:cs="Times New Roman"/>
          <w:b/>
          <w:sz w:val="28"/>
        </w:rPr>
      </w:pPr>
    </w:p>
    <w:p w:rsidR="00F560C6" w:rsidRPr="00F560C6" w:rsidRDefault="00F560C6" w:rsidP="00F560C6">
      <w:pPr>
        <w:tabs>
          <w:tab w:val="left" w:pos="0"/>
        </w:tabs>
        <w:spacing w:line="23" w:lineRule="atLeast"/>
        <w:rPr>
          <w:rFonts w:ascii="Times New Roman" w:hAnsi="Times New Roman" w:cs="Times New Roman"/>
          <w:sz w:val="28"/>
          <w:vertAlign w:val="superscript"/>
        </w:rPr>
      </w:pPr>
      <w:r w:rsidRPr="00F560C6">
        <w:rPr>
          <w:rFonts w:ascii="Times New Roman" w:hAnsi="Times New Roman" w:cs="Times New Roman"/>
          <w:sz w:val="28"/>
          <w:vertAlign w:val="superscript"/>
        </w:rPr>
        <w:br w:type="page"/>
      </w:r>
    </w:p>
    <w:p w:rsidR="00F560C6" w:rsidRPr="00F560C6" w:rsidRDefault="00F560C6" w:rsidP="00F560C6">
      <w:pPr>
        <w:pStyle w:val="1"/>
        <w:spacing w:line="23" w:lineRule="atLeast"/>
        <w:jc w:val="center"/>
        <w:rPr>
          <w:rFonts w:ascii="Times New Roman" w:hAnsi="Times New Roman" w:cs="Times New Roman"/>
          <w:b w:val="0"/>
        </w:rPr>
      </w:pPr>
      <w:bookmarkStart w:id="2" w:name="__RefHeading___1"/>
      <w:bookmarkEnd w:id="2"/>
      <w:r w:rsidRPr="00F560C6">
        <w:rPr>
          <w:rFonts w:ascii="Times New Roman" w:hAnsi="Times New Roman" w:cs="Times New Roman"/>
        </w:rPr>
        <w:lastRenderedPageBreak/>
        <w:t>1. Общая характеристика примерной рабочей программы общеобразовательной дисциплины</w:t>
      </w:r>
    </w:p>
    <w:p w:rsidR="00F560C6" w:rsidRPr="00F560C6" w:rsidRDefault="00F560C6" w:rsidP="00F5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firstLine="709"/>
        <w:jc w:val="both"/>
        <w:rPr>
          <w:rFonts w:ascii="Times New Roman" w:hAnsi="Times New Roman" w:cs="Times New Roman"/>
          <w:sz w:val="28"/>
        </w:rPr>
      </w:pPr>
    </w:p>
    <w:p w:rsidR="00F560C6" w:rsidRPr="00F560C6" w:rsidRDefault="00F560C6" w:rsidP="00F560C6">
      <w:pPr>
        <w:tabs>
          <w:tab w:val="left" w:pos="1276"/>
          <w:tab w:val="left" w:pos="10992"/>
          <w:tab w:val="left" w:pos="11908"/>
          <w:tab w:val="left" w:pos="12824"/>
          <w:tab w:val="left" w:pos="13740"/>
          <w:tab w:val="left" w:pos="14656"/>
        </w:tabs>
        <w:spacing w:line="23" w:lineRule="atLeast"/>
        <w:jc w:val="both"/>
        <w:rPr>
          <w:rFonts w:ascii="Times New Roman" w:hAnsi="Times New Roman" w:cs="Times New Roman"/>
          <w:b/>
          <w:sz w:val="28"/>
        </w:rPr>
      </w:pPr>
      <w:r w:rsidRPr="00F560C6">
        <w:rPr>
          <w:rFonts w:ascii="Times New Roman" w:hAnsi="Times New Roman" w:cs="Times New Roman"/>
          <w:b/>
          <w:sz w:val="28"/>
        </w:rPr>
        <w:t>1.1. Место дисциплины в структуре образовательной программы СПО</w:t>
      </w:r>
    </w:p>
    <w:p w:rsidR="00F560C6" w:rsidRPr="00F560C6" w:rsidRDefault="00F560C6" w:rsidP="00B36264">
      <w:pPr>
        <w:pStyle w:val="a5"/>
        <w:tabs>
          <w:tab w:val="left" w:pos="10076"/>
          <w:tab w:val="left" w:pos="10992"/>
          <w:tab w:val="left" w:pos="11908"/>
          <w:tab w:val="left" w:pos="12824"/>
          <w:tab w:val="left" w:pos="13740"/>
          <w:tab w:val="left" w:pos="14656"/>
        </w:tabs>
        <w:spacing w:line="23" w:lineRule="atLeast"/>
        <w:ind w:left="0" w:firstLine="0"/>
        <w:jc w:val="both"/>
        <w:rPr>
          <w:rFonts w:ascii="Times New Roman" w:hAnsi="Times New Roman" w:cs="Times New Roman"/>
          <w:b/>
          <w:sz w:val="28"/>
        </w:rPr>
      </w:pPr>
      <w:r w:rsidRPr="00F560C6">
        <w:rPr>
          <w:rFonts w:ascii="Times New Roman" w:hAnsi="Times New Roman" w:cs="Times New Roman"/>
          <w:sz w:val="28"/>
        </w:rPr>
        <w:t xml:space="preserve">Общеобразовательная дисциплина «История» является обязательной частью общеобразовательного цикла образовательной программы в соответствии с ФГОС СПО по </w:t>
      </w:r>
      <w:r w:rsidRPr="00F560C6">
        <w:rPr>
          <w:rFonts w:ascii="Times New Roman" w:hAnsi="Times New Roman" w:cs="Times New Roman"/>
          <w:i/>
          <w:sz w:val="28"/>
        </w:rPr>
        <w:t>профессии/</w:t>
      </w:r>
      <w:proofErr w:type="gramStart"/>
      <w:r w:rsidRPr="00B36264">
        <w:rPr>
          <w:rFonts w:ascii="Times New Roman" w:hAnsi="Times New Roman" w:cs="Times New Roman"/>
          <w:i/>
          <w:sz w:val="28"/>
          <w:u w:val="single"/>
        </w:rPr>
        <w:t>специальности</w:t>
      </w:r>
      <w:r w:rsidRPr="00B36264">
        <w:rPr>
          <w:rFonts w:ascii="Times New Roman" w:hAnsi="Times New Roman" w:cs="Times New Roman"/>
          <w:sz w:val="28"/>
          <w:u w:val="single"/>
        </w:rPr>
        <w:t xml:space="preserve"> </w:t>
      </w:r>
      <w:r w:rsidR="00B36264">
        <w:rPr>
          <w:rFonts w:ascii="Times New Roman" w:hAnsi="Times New Roman" w:cs="Times New Roman"/>
          <w:sz w:val="28"/>
          <w:u w:val="single"/>
        </w:rPr>
        <w:t xml:space="preserve"> </w:t>
      </w:r>
      <w:r w:rsidR="00B36264" w:rsidRPr="00F560C6">
        <w:rPr>
          <w:rFonts w:ascii="Times New Roman" w:eastAsia="Calibri" w:hAnsi="Times New Roman" w:cs="Times New Roman"/>
          <w:b/>
          <w:bCs/>
          <w:sz w:val="28"/>
          <w:szCs w:val="28"/>
        </w:rPr>
        <w:t>15.02.09</w:t>
      </w:r>
      <w:proofErr w:type="gramEnd"/>
      <w:r w:rsidR="00B36264" w:rsidRPr="00F560C6">
        <w:rPr>
          <w:rFonts w:ascii="Times New Roman" w:eastAsia="Calibri" w:hAnsi="Times New Roman" w:cs="Times New Roman"/>
          <w:b/>
          <w:bCs/>
          <w:sz w:val="28"/>
          <w:szCs w:val="28"/>
        </w:rPr>
        <w:t xml:space="preserve"> Аддитивные технологии</w:t>
      </w:r>
    </w:p>
    <w:p w:rsidR="00F560C6" w:rsidRPr="00F560C6" w:rsidRDefault="00F560C6" w:rsidP="00F560C6">
      <w:pPr>
        <w:spacing w:line="23" w:lineRule="atLeast"/>
        <w:rPr>
          <w:rFonts w:ascii="Times New Roman" w:hAnsi="Times New Roman" w:cs="Times New Roman"/>
          <w:b/>
          <w:sz w:val="28"/>
        </w:rPr>
      </w:pPr>
    </w:p>
    <w:p w:rsidR="00F560C6" w:rsidRPr="00F560C6" w:rsidRDefault="00F560C6" w:rsidP="00F560C6">
      <w:pPr>
        <w:spacing w:line="23" w:lineRule="atLeast"/>
        <w:rPr>
          <w:rFonts w:ascii="Times New Roman" w:hAnsi="Times New Roman" w:cs="Times New Roman"/>
          <w:b/>
          <w:sz w:val="28"/>
        </w:rPr>
      </w:pPr>
      <w:r w:rsidRPr="00F560C6">
        <w:rPr>
          <w:rFonts w:ascii="Times New Roman" w:hAnsi="Times New Roman" w:cs="Times New Roman"/>
          <w:b/>
          <w:sz w:val="28"/>
        </w:rPr>
        <w:t>1.2. Цели и планируемые результаты освоения дисциплины:</w:t>
      </w:r>
    </w:p>
    <w:p w:rsidR="00F560C6" w:rsidRPr="00F560C6" w:rsidRDefault="00F560C6" w:rsidP="00F560C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sz w:val="28"/>
        </w:rPr>
      </w:pPr>
    </w:p>
    <w:p w:rsidR="00F560C6" w:rsidRPr="00F560C6" w:rsidRDefault="00F560C6" w:rsidP="00F560C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b/>
          <w:sz w:val="28"/>
        </w:rPr>
      </w:pPr>
      <w:r w:rsidRPr="00F560C6">
        <w:rPr>
          <w:rFonts w:ascii="Times New Roman" w:hAnsi="Times New Roman" w:cs="Times New Roman"/>
          <w:b/>
          <w:sz w:val="28"/>
        </w:rPr>
        <w:t xml:space="preserve">1.2.1. Цель общеобразовательной дисциплины </w:t>
      </w:r>
    </w:p>
    <w:p w:rsidR="00F560C6" w:rsidRPr="00F560C6" w:rsidRDefault="00F560C6" w:rsidP="00F560C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sz w:val="28"/>
        </w:rPr>
      </w:pPr>
      <w:r w:rsidRPr="00F560C6">
        <w:rPr>
          <w:rFonts w:ascii="Times New Roman" w:hAnsi="Times New Roman" w:cs="Times New Roman"/>
          <w:sz w:val="28"/>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rsidR="00F560C6" w:rsidRPr="00F560C6" w:rsidRDefault="00F560C6" w:rsidP="00F560C6">
      <w:pPr>
        <w:spacing w:line="23" w:lineRule="atLeast"/>
        <w:jc w:val="both"/>
        <w:rPr>
          <w:rFonts w:ascii="Times New Roman" w:hAnsi="Times New Roman" w:cs="Times New Roman"/>
          <w:b/>
          <w:sz w:val="28"/>
        </w:rPr>
      </w:pPr>
    </w:p>
    <w:p w:rsidR="00F560C6" w:rsidRPr="00F560C6" w:rsidRDefault="00F560C6" w:rsidP="00F560C6">
      <w:pPr>
        <w:spacing w:line="23" w:lineRule="atLeast"/>
        <w:jc w:val="both"/>
        <w:rPr>
          <w:rFonts w:ascii="Times New Roman" w:hAnsi="Times New Roman" w:cs="Times New Roman"/>
          <w:b/>
          <w:sz w:val="28"/>
        </w:rPr>
      </w:pPr>
      <w:r w:rsidRPr="00F560C6">
        <w:rPr>
          <w:rFonts w:ascii="Times New Roman" w:hAnsi="Times New Roman" w:cs="Times New Roman"/>
          <w:b/>
          <w:sz w:val="28"/>
        </w:rPr>
        <w:t>1.2.2. Планируемые результаты освоения общеобразовательной дисциплины в соответствии с ФГОС СПО и на основе ФГОС СОО</w:t>
      </w:r>
    </w:p>
    <w:p w:rsidR="00F560C6" w:rsidRPr="00F560C6" w:rsidRDefault="00F560C6" w:rsidP="00F560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sz w:val="28"/>
        </w:rPr>
        <w:sectPr w:rsidR="00F560C6" w:rsidRPr="00F560C6">
          <w:footerReference w:type="even" r:id="rId8"/>
          <w:footerReference w:type="default" r:id="rId9"/>
          <w:pgSz w:w="11906" w:h="16838"/>
          <w:pgMar w:top="1134" w:right="850" w:bottom="1134" w:left="1701" w:header="708" w:footer="708" w:gutter="0"/>
          <w:cols w:space="720"/>
          <w:titlePg/>
        </w:sectPr>
      </w:pPr>
      <w:r w:rsidRPr="00F560C6">
        <w:rPr>
          <w:rFonts w:ascii="Times New Roman" w:hAnsi="Times New Roman" w:cs="Times New Roman"/>
          <w:sz w:val="28"/>
        </w:rPr>
        <w:t>Особое значение дисциплина имеет при формировании ОК и ПК</w:t>
      </w:r>
    </w:p>
    <w:tbl>
      <w:tblPr>
        <w:tblStyle w:val="af7"/>
        <w:tblW w:w="0" w:type="auto"/>
        <w:tblLayout w:type="fixed"/>
        <w:tblLook w:val="04A0" w:firstRow="1" w:lastRow="0" w:firstColumn="1" w:lastColumn="0" w:noHBand="0" w:noVBand="1"/>
      </w:tblPr>
      <w:tblGrid>
        <w:gridCol w:w="4853"/>
        <w:gridCol w:w="4853"/>
        <w:gridCol w:w="4854"/>
      </w:tblGrid>
      <w:tr w:rsidR="00F560C6" w:rsidRPr="00F560C6" w:rsidTr="00EA0123">
        <w:trPr>
          <w:tblHeader/>
        </w:trPr>
        <w:tc>
          <w:tcPr>
            <w:tcW w:w="4853" w:type="dxa"/>
            <w:vMerge w:val="restart"/>
            <w:vAlign w:val="center"/>
          </w:tcPr>
          <w:p w:rsidR="00F560C6" w:rsidRPr="00F560C6" w:rsidRDefault="00F560C6" w:rsidP="00EA0123">
            <w:pPr>
              <w:jc w:val="center"/>
              <w:rPr>
                <w:rFonts w:ascii="Times New Roman" w:hAnsi="Times New Roman" w:cs="Times New Roman"/>
                <w:sz w:val="28"/>
              </w:rPr>
            </w:pPr>
            <w:r w:rsidRPr="00F560C6">
              <w:rPr>
                <w:rFonts w:ascii="Times New Roman" w:hAnsi="Times New Roman" w:cs="Times New Roman"/>
                <w:b/>
                <w:sz w:val="24"/>
              </w:rPr>
              <w:lastRenderedPageBreak/>
              <w:t>Код и наименование формируемых компетенций</w:t>
            </w:r>
          </w:p>
        </w:tc>
        <w:tc>
          <w:tcPr>
            <w:tcW w:w="9707" w:type="dxa"/>
            <w:gridSpan w:val="2"/>
            <w:vAlign w:val="center"/>
          </w:tcPr>
          <w:p w:rsidR="00F560C6" w:rsidRPr="00F560C6" w:rsidRDefault="00F560C6" w:rsidP="00EA0123">
            <w:pPr>
              <w:jc w:val="center"/>
              <w:rPr>
                <w:rFonts w:ascii="Times New Roman" w:hAnsi="Times New Roman" w:cs="Times New Roman"/>
                <w:sz w:val="28"/>
              </w:rPr>
            </w:pPr>
            <w:r w:rsidRPr="00F560C6">
              <w:rPr>
                <w:rFonts w:ascii="Times New Roman" w:hAnsi="Times New Roman" w:cs="Times New Roman"/>
                <w:b/>
                <w:sz w:val="24"/>
              </w:rPr>
              <w:t>Планируемые результаты освоения дисциплины</w:t>
            </w:r>
          </w:p>
        </w:tc>
      </w:tr>
      <w:tr w:rsidR="00F560C6" w:rsidRPr="00F560C6" w:rsidTr="00EA0123">
        <w:trPr>
          <w:tblHeader/>
        </w:trPr>
        <w:tc>
          <w:tcPr>
            <w:tcW w:w="4853" w:type="dxa"/>
            <w:vMerge/>
            <w:vAlign w:val="center"/>
          </w:tcPr>
          <w:p w:rsidR="00F560C6" w:rsidRPr="00F560C6" w:rsidRDefault="00F560C6" w:rsidP="00EA0123">
            <w:pPr>
              <w:rPr>
                <w:rFonts w:ascii="Times New Roman" w:hAnsi="Times New Roman" w:cs="Times New Roman"/>
              </w:rPr>
            </w:pPr>
          </w:p>
        </w:tc>
        <w:tc>
          <w:tcPr>
            <w:tcW w:w="4853" w:type="dxa"/>
            <w:vAlign w:val="center"/>
          </w:tcPr>
          <w:p w:rsidR="00F560C6" w:rsidRPr="00F560C6" w:rsidRDefault="00F560C6" w:rsidP="00EA0123">
            <w:pPr>
              <w:jc w:val="center"/>
              <w:rPr>
                <w:rFonts w:ascii="Times New Roman" w:hAnsi="Times New Roman" w:cs="Times New Roman"/>
                <w:sz w:val="28"/>
              </w:rPr>
            </w:pPr>
            <w:r w:rsidRPr="00F560C6">
              <w:rPr>
                <w:rFonts w:ascii="Times New Roman" w:hAnsi="Times New Roman" w:cs="Times New Roman"/>
                <w:b/>
                <w:sz w:val="24"/>
              </w:rPr>
              <w:t>Общие</w:t>
            </w:r>
            <w:r w:rsidRPr="00F560C6">
              <w:rPr>
                <w:rStyle w:val="af2"/>
                <w:rFonts w:ascii="Times New Roman" w:hAnsi="Times New Roman"/>
                <w:b/>
                <w:sz w:val="24"/>
              </w:rPr>
              <w:footnoteReference w:id="1"/>
            </w:r>
          </w:p>
        </w:tc>
        <w:tc>
          <w:tcPr>
            <w:tcW w:w="4854" w:type="dxa"/>
            <w:vAlign w:val="center"/>
          </w:tcPr>
          <w:p w:rsidR="00F560C6" w:rsidRPr="00F560C6" w:rsidRDefault="00F560C6" w:rsidP="00EA0123">
            <w:pPr>
              <w:jc w:val="center"/>
              <w:rPr>
                <w:rFonts w:ascii="Times New Roman" w:hAnsi="Times New Roman" w:cs="Times New Roman"/>
                <w:sz w:val="28"/>
              </w:rPr>
            </w:pPr>
            <w:r w:rsidRPr="00F560C6">
              <w:rPr>
                <w:rFonts w:ascii="Times New Roman" w:hAnsi="Times New Roman" w:cs="Times New Roman"/>
                <w:b/>
                <w:sz w:val="24"/>
              </w:rPr>
              <w:t>Дисциплинарные</w:t>
            </w:r>
            <w:r w:rsidRPr="00F560C6">
              <w:rPr>
                <w:rStyle w:val="af2"/>
                <w:rFonts w:ascii="Times New Roman" w:hAnsi="Times New Roman"/>
                <w:b/>
                <w:sz w:val="24"/>
              </w:rPr>
              <w:footnoteReference w:id="2"/>
            </w:r>
          </w:p>
        </w:tc>
      </w:tr>
      <w:tr w:rsidR="00F560C6" w:rsidRPr="00F560C6" w:rsidTr="00EA0123">
        <w:tc>
          <w:tcPr>
            <w:tcW w:w="4853" w:type="dxa"/>
          </w:tcPr>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ОК 01. Выбирать способы решения задач профессиональной деятельности применительно к различным контекстам</w:t>
            </w:r>
          </w:p>
        </w:tc>
        <w:tc>
          <w:tcPr>
            <w:tcW w:w="4853" w:type="dxa"/>
            <w:shd w:val="clear" w:color="auto" w:fill="auto"/>
          </w:tcPr>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В части трудового воспитания: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готовность к труду, осознание ценности мастерства, трудолюбие;</w:t>
            </w:r>
            <w:r w:rsidRPr="00F560C6">
              <w:rPr>
                <w:rFonts w:ascii="Times New Roman" w:hAnsi="Times New Roman" w:cs="Times New Roman"/>
                <w:sz w:val="24"/>
              </w:rPr>
              <w:t xml:space="preserve">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F560C6">
              <w:rPr>
                <w:rFonts w:ascii="Times New Roman" w:hAnsi="Times New Roman" w:cs="Times New Roman"/>
                <w:sz w:val="24"/>
              </w:rPr>
              <w:t xml:space="preserve"> </w:t>
            </w:r>
          </w:p>
          <w:p w:rsidR="00F560C6" w:rsidRPr="00F560C6" w:rsidRDefault="00F560C6" w:rsidP="00EA0123">
            <w:pPr>
              <w:jc w:val="both"/>
              <w:rPr>
                <w:rFonts w:ascii="Times New Roman" w:hAnsi="Times New Roman" w:cs="Times New Roman"/>
                <w:strike/>
                <w:sz w:val="24"/>
                <w:highlight w:val="white"/>
              </w:rPr>
            </w:pPr>
            <w:r w:rsidRPr="00F560C6">
              <w:rPr>
                <w:rFonts w:ascii="Times New Roman" w:hAnsi="Times New Roman" w:cs="Times New Roman"/>
                <w:sz w:val="24"/>
                <w:highlight w:val="white"/>
              </w:rPr>
              <w:t>- интерес к различным сферам профессиональной деятельности,</w:t>
            </w:r>
          </w:p>
          <w:p w:rsidR="00F560C6" w:rsidRPr="00F560C6" w:rsidRDefault="00F560C6" w:rsidP="00EA0123">
            <w:pPr>
              <w:jc w:val="both"/>
              <w:rPr>
                <w:rStyle w:val="dt-m"/>
                <w:rFonts w:ascii="Times New Roman" w:hAnsi="Times New Roman" w:cs="Times New Roman"/>
                <w:sz w:val="24"/>
                <w:highlight w:val="white"/>
              </w:rPr>
            </w:pPr>
            <w:r w:rsidRPr="00F560C6">
              <w:rPr>
                <w:rFonts w:ascii="Times New Roman" w:hAnsi="Times New Roman" w:cs="Times New Roman"/>
                <w:sz w:val="24"/>
                <w:highlight w:val="white"/>
              </w:rPr>
              <w:t>Овладение универсальными учебными познавательными действиями:</w:t>
            </w:r>
          </w:p>
          <w:p w:rsidR="00F560C6" w:rsidRPr="00F560C6" w:rsidRDefault="00F560C6" w:rsidP="00EA0123">
            <w:pPr>
              <w:jc w:val="both"/>
              <w:rPr>
                <w:rFonts w:ascii="Times New Roman" w:hAnsi="Times New Roman" w:cs="Times New Roman"/>
                <w:sz w:val="24"/>
                <w:highlight w:val="white"/>
              </w:rPr>
            </w:pPr>
            <w:r w:rsidRPr="00F560C6">
              <w:rPr>
                <w:rStyle w:val="dt-m"/>
                <w:rFonts w:ascii="Times New Roman" w:hAnsi="Times New Roman" w:cs="Times New Roman"/>
                <w:sz w:val="24"/>
                <w:highlight w:val="white"/>
              </w:rPr>
              <w:t xml:space="preserve">а) </w:t>
            </w:r>
            <w:r w:rsidRPr="00F560C6">
              <w:rPr>
                <w:rFonts w:ascii="Times New Roman" w:hAnsi="Times New Roman" w:cs="Times New Roman"/>
                <w:sz w:val="24"/>
                <w:highlight w:val="white"/>
              </w:rPr>
              <w:t>базовые логические действия: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xml:space="preserve">- самостоятельно формулировать и актуализировать проблему, рассматривать ее всесторонне; </w:t>
            </w:r>
          </w:p>
          <w:p w:rsidR="00F560C6" w:rsidRPr="00F560C6" w:rsidRDefault="00F560C6" w:rsidP="00EA0123">
            <w:pPr>
              <w:pStyle w:val="dt-p"/>
              <w:spacing w:beforeAutospacing="0" w:afterAutospacing="0"/>
              <w:jc w:val="both"/>
            </w:pPr>
            <w:r w:rsidRPr="00F560C6">
              <w:t xml:space="preserve">- устанавливать существенный признак или основания для сравнения, классификации и обобщения; </w:t>
            </w:r>
          </w:p>
          <w:p w:rsidR="00F560C6" w:rsidRPr="00F560C6" w:rsidRDefault="00F560C6" w:rsidP="00EA0123">
            <w:pPr>
              <w:pStyle w:val="dt-p"/>
              <w:spacing w:beforeAutospacing="0" w:afterAutospacing="0"/>
              <w:jc w:val="both"/>
            </w:pPr>
            <w:r w:rsidRPr="00F560C6">
              <w:t>- определять цели деятельности, задавать параметры и критерии их достижения;</w:t>
            </w:r>
          </w:p>
          <w:p w:rsidR="00F560C6" w:rsidRPr="00F560C6" w:rsidRDefault="00F560C6" w:rsidP="00EA0123">
            <w:pPr>
              <w:pStyle w:val="dt-p"/>
              <w:spacing w:beforeAutospacing="0" w:afterAutospacing="0"/>
              <w:jc w:val="both"/>
            </w:pPr>
            <w:r w:rsidRPr="00F560C6">
              <w:t xml:space="preserve">- выявлять закономерности и противоречия в рассматриваемых явлениях; </w:t>
            </w:r>
          </w:p>
          <w:p w:rsidR="00F560C6" w:rsidRPr="00F560C6" w:rsidRDefault="00F560C6" w:rsidP="00EA0123">
            <w:pPr>
              <w:pStyle w:val="dt-p"/>
              <w:spacing w:beforeAutospacing="0" w:afterAutospacing="0"/>
              <w:jc w:val="both"/>
            </w:pPr>
            <w:r w:rsidRPr="00F560C6">
              <w:lastRenderedPageBreak/>
              <w:t xml:space="preserve">- вносить коррективы в деятельность, оценивать соответствие результатов целям, оценивать риски последствий деятельности;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развивать креативное мышление при решении жизненных проблем.</w:t>
            </w:r>
          </w:p>
          <w:p w:rsidR="00F560C6" w:rsidRPr="00F560C6" w:rsidRDefault="00F560C6" w:rsidP="00EA0123">
            <w:pPr>
              <w:jc w:val="both"/>
              <w:rPr>
                <w:rFonts w:ascii="Times New Roman" w:hAnsi="Times New Roman" w:cs="Times New Roman"/>
                <w:sz w:val="24"/>
                <w:highlight w:val="white"/>
              </w:rPr>
            </w:pPr>
            <w:r w:rsidRPr="00F560C6">
              <w:rPr>
                <w:rStyle w:val="dt-m"/>
                <w:rFonts w:ascii="Times New Roman" w:hAnsi="Times New Roman" w:cs="Times New Roman"/>
                <w:sz w:val="24"/>
                <w:highlight w:val="white"/>
              </w:rPr>
              <w:t>б)</w:t>
            </w:r>
            <w:r w:rsidRPr="00F560C6">
              <w:rPr>
                <w:rFonts w:ascii="Times New Roman" w:hAnsi="Times New Roman" w:cs="Times New Roman"/>
                <w:sz w:val="24"/>
                <w:highlight w:val="white"/>
              </w:rPr>
              <w:t> базовые исследовательские действия: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владеть навыками учебно-исследовательской и проектной деятельности, навыками разрешения проблем;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уметь переносить знания в познавательную и практическую области жизнедеятельности;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уметь интегрировать знания из разных предметных областей;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выдвигать новые идеи, предлагать оригинальные подходы и решения;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способность их использования в познавательной и социальной практике </w:t>
            </w:r>
          </w:p>
        </w:tc>
        <w:tc>
          <w:tcPr>
            <w:tcW w:w="4854" w:type="dxa"/>
          </w:tcPr>
          <w:p w:rsidR="00F560C6" w:rsidRPr="00F560C6" w:rsidRDefault="00F560C6" w:rsidP="00EA0123">
            <w:pPr>
              <w:widowControl w:val="0"/>
              <w:tabs>
                <w:tab w:val="left" w:pos="1195"/>
              </w:tabs>
              <w:jc w:val="both"/>
              <w:rPr>
                <w:rFonts w:ascii="Times New Roman" w:hAnsi="Times New Roman" w:cs="Times New Roman"/>
                <w:sz w:val="24"/>
              </w:rPr>
            </w:pPr>
            <w:proofErr w:type="spellStart"/>
            <w:r w:rsidRPr="00F560C6">
              <w:rPr>
                <w:rFonts w:ascii="Times New Roman" w:hAnsi="Times New Roman" w:cs="Times New Roman"/>
                <w:b/>
                <w:sz w:val="24"/>
              </w:rPr>
              <w:lastRenderedPageBreak/>
              <w:t>ПРб</w:t>
            </w:r>
            <w:proofErr w:type="spellEnd"/>
            <w:r w:rsidRPr="00F560C6">
              <w:rPr>
                <w:rFonts w:ascii="Times New Roman" w:hAnsi="Times New Roman" w:cs="Times New Roman"/>
                <w:b/>
                <w:sz w:val="24"/>
              </w:rPr>
              <w:t xml:space="preserve"> 06.</w:t>
            </w:r>
            <w:r w:rsidRPr="00F560C6">
              <w:rPr>
                <w:rFonts w:ascii="Times New Roman" w:hAnsi="Times New Roman" w:cs="Times New Roman"/>
                <w:sz w:val="24"/>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F560C6" w:rsidRPr="00F560C6" w:rsidTr="00EA0123">
        <w:tc>
          <w:tcPr>
            <w:tcW w:w="4853" w:type="dxa"/>
          </w:tcPr>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lastRenderedPageBreak/>
              <w:t xml:space="preserve">ОК 02. Использовать современные средства поиска, анализа и интерпретации информации, и информационные технологии </w:t>
            </w:r>
            <w:r w:rsidRPr="00F560C6">
              <w:rPr>
                <w:rFonts w:ascii="Times New Roman" w:hAnsi="Times New Roman" w:cs="Times New Roman"/>
                <w:sz w:val="24"/>
              </w:rPr>
              <w:lastRenderedPageBreak/>
              <w:t>для выполнения задач профессиональной деятельности</w:t>
            </w:r>
          </w:p>
        </w:tc>
        <w:tc>
          <w:tcPr>
            <w:tcW w:w="4853" w:type="dxa"/>
          </w:tcPr>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lastRenderedPageBreak/>
              <w:t>В области ценности научного познания: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xml:space="preserve">- </w:t>
            </w:r>
            <w:proofErr w:type="spellStart"/>
            <w:r w:rsidRPr="00F560C6">
              <w:rPr>
                <w:rFonts w:ascii="Times New Roman" w:hAnsi="Times New Roman" w:cs="Times New Roman"/>
                <w:sz w:val="24"/>
                <w:highlight w:val="white"/>
              </w:rPr>
              <w:t>сформированность</w:t>
            </w:r>
            <w:proofErr w:type="spellEnd"/>
            <w:r w:rsidRPr="00F560C6">
              <w:rPr>
                <w:rFonts w:ascii="Times New Roman" w:hAnsi="Times New Roman" w:cs="Times New Roman"/>
                <w:sz w:val="24"/>
                <w:highlight w:val="white"/>
              </w:rPr>
              <w:t xml:space="preserve"> мировоззрения, соответствующего современному уровню развития науки и общественной практики, </w:t>
            </w:r>
            <w:r w:rsidRPr="00F560C6">
              <w:rPr>
                <w:rFonts w:ascii="Times New Roman" w:hAnsi="Times New Roman" w:cs="Times New Roman"/>
                <w:sz w:val="24"/>
                <w:highlight w:val="white"/>
              </w:rPr>
              <w:lastRenderedPageBreak/>
              <w:t>основанного на диалоге культур, способствующего осознанию своего места в поликультурном мире;</w:t>
            </w:r>
            <w:r w:rsidRPr="00F560C6">
              <w:rPr>
                <w:rFonts w:ascii="Times New Roman" w:hAnsi="Times New Roman" w:cs="Times New Roman"/>
                <w:sz w:val="24"/>
              </w:rPr>
              <w:t xml:space="preserve">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xml:space="preserve">- совершенствование языковой и читательской культуры как средства взаимодействия между людьми и познания мира;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F560C6" w:rsidRPr="00F560C6" w:rsidRDefault="00F560C6" w:rsidP="00EA0123">
            <w:pPr>
              <w:jc w:val="both"/>
              <w:rPr>
                <w:rStyle w:val="dt-m"/>
                <w:rFonts w:ascii="Times New Roman" w:hAnsi="Times New Roman" w:cs="Times New Roman"/>
                <w:sz w:val="24"/>
                <w:highlight w:val="white"/>
              </w:rPr>
            </w:pPr>
            <w:r w:rsidRPr="00F560C6">
              <w:rPr>
                <w:rFonts w:ascii="Times New Roman" w:hAnsi="Times New Roman" w:cs="Times New Roman"/>
                <w:sz w:val="24"/>
                <w:highlight w:val="white"/>
              </w:rPr>
              <w:t>Овладение универсальными учебными познавательными действиями: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в) работа с информацией:</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оценивать достоверность, легитимность информации, ее соответствие правовым и морально-этическим нормам;</w:t>
            </w:r>
            <w:r w:rsidRPr="00F560C6">
              <w:rPr>
                <w:rFonts w:ascii="Times New Roman" w:hAnsi="Times New Roman" w:cs="Times New Roman"/>
                <w:sz w:val="24"/>
                <w:highlight w:val="white"/>
              </w:rPr>
              <w:t xml:space="preserve">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w:t>
            </w:r>
            <w:r w:rsidRPr="00F560C6">
              <w:rPr>
                <w:rFonts w:ascii="Times New Roman" w:hAnsi="Times New Roman" w:cs="Times New Roman"/>
                <w:sz w:val="24"/>
              </w:rPr>
              <w:lastRenderedPageBreak/>
              <w:t xml:space="preserve">безопасности, гигиены, ресурсосбережения, правовых и этических норм, норм информационной безопасности; </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xml:space="preserve">- владеть навыками распознавания и защиты информации, информационной безопасности личности </w:t>
            </w:r>
          </w:p>
        </w:tc>
        <w:tc>
          <w:tcPr>
            <w:tcW w:w="4854" w:type="dxa"/>
          </w:tcPr>
          <w:p w:rsidR="00F560C6" w:rsidRPr="00F560C6" w:rsidRDefault="00F560C6" w:rsidP="00EA0123">
            <w:pPr>
              <w:pStyle w:val="pt-a-000081"/>
              <w:spacing w:beforeAutospacing="0" w:afterAutospacing="0"/>
              <w:jc w:val="both"/>
            </w:pPr>
            <w:proofErr w:type="spellStart"/>
            <w:r w:rsidRPr="00F560C6">
              <w:rPr>
                <w:b/>
              </w:rPr>
              <w:lastRenderedPageBreak/>
              <w:t>ПРб</w:t>
            </w:r>
            <w:proofErr w:type="spellEnd"/>
            <w:r w:rsidRPr="00F560C6">
              <w:rPr>
                <w:b/>
              </w:rPr>
              <w:t xml:space="preserve"> 07. </w:t>
            </w:r>
            <w:r w:rsidRPr="00F560C6">
              <w:t xml:space="preserve">Умение осуществлять с соблюдением правил информационной безопасности поиск исторической </w:t>
            </w:r>
            <w:r w:rsidRPr="00F560C6">
              <w:lastRenderedPageBreak/>
              <w:t>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560C6" w:rsidRPr="00F560C6" w:rsidRDefault="00F560C6" w:rsidP="00EA0123">
            <w:pPr>
              <w:jc w:val="both"/>
              <w:rPr>
                <w:rFonts w:ascii="Times New Roman" w:hAnsi="Times New Roman" w:cs="Times New Roman"/>
                <w:sz w:val="24"/>
              </w:rPr>
            </w:pPr>
          </w:p>
        </w:tc>
      </w:tr>
      <w:tr w:rsidR="00F560C6" w:rsidRPr="00F560C6" w:rsidTr="00EA0123">
        <w:tc>
          <w:tcPr>
            <w:tcW w:w="4853" w:type="dxa"/>
          </w:tcPr>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lastRenderedPageBreak/>
              <w:t>ОК 04. Эффективно взаимодействовать и работать в коллективе и команде</w:t>
            </w:r>
          </w:p>
        </w:tc>
        <w:tc>
          <w:tcPr>
            <w:tcW w:w="4853" w:type="dxa"/>
          </w:tcPr>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 готовность к саморазвитию, самостоятельности и самоопределению;</w:t>
            </w:r>
          </w:p>
          <w:p w:rsidR="00F560C6" w:rsidRPr="00F560C6" w:rsidRDefault="00F560C6" w:rsidP="00EA0123">
            <w:pPr>
              <w:pStyle w:val="dt-p"/>
              <w:spacing w:beforeAutospacing="0" w:afterAutospacing="0"/>
              <w:jc w:val="both"/>
            </w:pPr>
            <w:r w:rsidRPr="00F560C6">
              <w:t>-овладение навыками учебно-исследовательской, проектной и социальной деятельности;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Овладение универсальными коммуникативными действиями: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б) совместная деятельность:</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понимать и использовать преимущества командной и индивидуальной работы;</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координировать и выполнять работу в условиях реального, виртуального и комбинированного взаимодействия;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осуществлять позитивное стратегическое поведение в различных ситуациях, проявлять творчество и воображение, быть инициативным</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lastRenderedPageBreak/>
              <w:t>Овладение универсальными регулятивными действиями: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г) принятие себя и других людей:</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принимать мотивы и аргументы других людей при анализе результатов деятельности;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признавать свое право и право других людей на ошибки;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развивать способность понимать мир с позиции другого человека</w:t>
            </w:r>
          </w:p>
        </w:tc>
        <w:tc>
          <w:tcPr>
            <w:tcW w:w="4854" w:type="dxa"/>
          </w:tcPr>
          <w:p w:rsidR="00F560C6" w:rsidRPr="00F560C6" w:rsidRDefault="00F560C6" w:rsidP="00EA0123">
            <w:pPr>
              <w:pStyle w:val="pt-a-000044"/>
              <w:spacing w:beforeAutospacing="0" w:afterAutospacing="0"/>
              <w:jc w:val="both"/>
              <w:rPr>
                <w:highlight w:val="white"/>
              </w:rPr>
            </w:pPr>
            <w:proofErr w:type="spellStart"/>
            <w:r w:rsidRPr="00F560C6">
              <w:rPr>
                <w:b/>
              </w:rPr>
              <w:lastRenderedPageBreak/>
              <w:t>ПРб</w:t>
            </w:r>
            <w:proofErr w:type="spellEnd"/>
            <w:r w:rsidRPr="00F560C6">
              <w:rPr>
                <w:b/>
              </w:rPr>
              <w:t xml:space="preserve"> 08.</w:t>
            </w:r>
            <w:r w:rsidRPr="00F560C6">
              <w:t xml:space="preserve"> П</w:t>
            </w:r>
            <w:r w:rsidRPr="00F560C6">
              <w:rPr>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F560C6" w:rsidRPr="00F560C6" w:rsidRDefault="00F560C6" w:rsidP="00EA0123">
            <w:pPr>
              <w:pStyle w:val="pt-a-000044"/>
              <w:spacing w:beforeAutospacing="0" w:afterAutospacing="0"/>
              <w:jc w:val="both"/>
            </w:pPr>
          </w:p>
          <w:p w:rsidR="00F560C6" w:rsidRPr="00F560C6" w:rsidRDefault="00F560C6" w:rsidP="00EA0123">
            <w:pPr>
              <w:jc w:val="both"/>
              <w:rPr>
                <w:rFonts w:ascii="Times New Roman" w:hAnsi="Times New Roman" w:cs="Times New Roman"/>
                <w:sz w:val="24"/>
              </w:rPr>
            </w:pPr>
            <w:proofErr w:type="spellStart"/>
            <w:r w:rsidRPr="00F560C6">
              <w:rPr>
                <w:rFonts w:ascii="Times New Roman" w:hAnsi="Times New Roman" w:cs="Times New Roman"/>
                <w:b/>
                <w:sz w:val="24"/>
              </w:rPr>
              <w:t>ПРб</w:t>
            </w:r>
            <w:proofErr w:type="spellEnd"/>
            <w:r w:rsidRPr="00F560C6">
              <w:rPr>
                <w:rFonts w:ascii="Times New Roman" w:hAnsi="Times New Roman" w:cs="Times New Roman"/>
                <w:b/>
                <w:sz w:val="24"/>
              </w:rPr>
              <w:t xml:space="preserve"> 09.</w:t>
            </w:r>
            <w:r w:rsidRPr="00F560C6">
              <w:rPr>
                <w:rFonts w:ascii="Times New Roman" w:hAnsi="Times New Roman" w:cs="Times New Roman"/>
                <w:sz w:val="24"/>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560C6" w:rsidRPr="00F560C6" w:rsidTr="00EA0123">
        <w:tc>
          <w:tcPr>
            <w:tcW w:w="4853" w:type="dxa"/>
          </w:tcPr>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Pr>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В области эстетического воспитания: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эстетическое отношение к миру, включая эстетику быта, научного и технического творчества, спорта, труда и общественных отношений;</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 готовность к самовыражению в разных видах искусства, стремление проявлять качества творческой личности;</w:t>
            </w:r>
          </w:p>
          <w:p w:rsidR="00F560C6" w:rsidRPr="00F560C6" w:rsidRDefault="00F560C6" w:rsidP="00EA0123">
            <w:pPr>
              <w:jc w:val="both"/>
              <w:rPr>
                <w:rFonts w:ascii="Times New Roman" w:hAnsi="Times New Roman" w:cs="Times New Roman"/>
                <w:sz w:val="24"/>
                <w:u w:val="single"/>
              </w:rPr>
            </w:pPr>
            <w:r w:rsidRPr="00F560C6">
              <w:rPr>
                <w:rFonts w:ascii="Times New Roman" w:hAnsi="Times New Roman" w:cs="Times New Roman"/>
                <w:sz w:val="24"/>
              </w:rPr>
              <w:t>Овладение универсальными коммуникативными действиями: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а) общение:</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осуществлять коммуникации во всех сферах жизни;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lastRenderedPageBreak/>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развернуто и логично излагать свою точку зрения с использованием языковых средств</w:t>
            </w:r>
          </w:p>
        </w:tc>
        <w:tc>
          <w:tcPr>
            <w:tcW w:w="4854" w:type="dxa"/>
          </w:tcPr>
          <w:p w:rsidR="00F560C6" w:rsidRPr="00F560C6" w:rsidRDefault="00F560C6" w:rsidP="00EA0123">
            <w:pPr>
              <w:jc w:val="both"/>
              <w:rPr>
                <w:rFonts w:ascii="Times New Roman" w:hAnsi="Times New Roman" w:cs="Times New Roman"/>
                <w:sz w:val="24"/>
              </w:rPr>
            </w:pPr>
            <w:proofErr w:type="spellStart"/>
            <w:r w:rsidRPr="00F560C6">
              <w:rPr>
                <w:rFonts w:ascii="Times New Roman" w:hAnsi="Times New Roman" w:cs="Times New Roman"/>
                <w:b/>
                <w:sz w:val="24"/>
              </w:rPr>
              <w:lastRenderedPageBreak/>
              <w:t>ПРб</w:t>
            </w:r>
            <w:proofErr w:type="spellEnd"/>
            <w:r w:rsidRPr="00F560C6">
              <w:rPr>
                <w:rFonts w:ascii="Times New Roman" w:hAnsi="Times New Roman" w:cs="Times New Roman"/>
                <w:b/>
                <w:sz w:val="24"/>
              </w:rPr>
              <w:t xml:space="preserve"> 03.</w:t>
            </w:r>
            <w:r w:rsidRPr="00F560C6">
              <w:rPr>
                <w:rFonts w:ascii="Times New Roman" w:hAnsi="Times New Roman" w:cs="Times New Roman"/>
                <w:sz w:val="24"/>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F560C6" w:rsidRPr="00F560C6" w:rsidTr="00EA0123">
        <w:tc>
          <w:tcPr>
            <w:tcW w:w="4853" w:type="dxa"/>
          </w:tcPr>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Pr>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осознание обучающимися российской гражданской идентичности;</w:t>
            </w:r>
          </w:p>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В части гражданского воспитания: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осознание своих конституционных прав и обязанностей, уважение закона и правопорядка;</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-принятие традиционных национальных, общечеловеческих гуманистических и демократических ценностей;</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xml:space="preserve">- готовность противостоять идеологии экстремизма, национализма, ксенофобии, дискриминации по социальным, </w:t>
            </w:r>
            <w:r w:rsidRPr="00F560C6">
              <w:rPr>
                <w:rFonts w:ascii="Times New Roman" w:hAnsi="Times New Roman" w:cs="Times New Roman"/>
                <w:sz w:val="24"/>
                <w:highlight w:val="white"/>
              </w:rPr>
              <w:lastRenderedPageBreak/>
              <w:t>религиозным, расовым, национальным признакам;</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F560C6" w:rsidRPr="00F560C6" w:rsidRDefault="00F560C6" w:rsidP="00EA0123">
            <w:pPr>
              <w:tabs>
                <w:tab w:val="left" w:pos="419"/>
              </w:tabs>
              <w:jc w:val="both"/>
              <w:rPr>
                <w:rFonts w:ascii="Times New Roman" w:hAnsi="Times New Roman" w:cs="Times New Roman"/>
                <w:sz w:val="24"/>
              </w:rPr>
            </w:pPr>
            <w:r w:rsidRPr="00F560C6">
              <w:rPr>
                <w:rFonts w:ascii="Times New Roman" w:hAnsi="Times New Roman" w:cs="Times New Roman"/>
                <w:sz w:val="24"/>
                <w:highlight w:val="white"/>
              </w:rPr>
              <w:t>- умение взаимодействовать с социальными институтами в соответствии с их функциями и назначением;</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готовность к гуманитарной и волонтерской деятельности;</w:t>
            </w:r>
            <w:r w:rsidRPr="00F560C6">
              <w:rPr>
                <w:rFonts w:ascii="Times New Roman" w:hAnsi="Times New Roman" w:cs="Times New Roman"/>
                <w:sz w:val="24"/>
              </w:rPr>
              <w:t xml:space="preserve"> </w:t>
            </w:r>
          </w:p>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патриотического воспитания:</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xml:space="preserve">- </w:t>
            </w:r>
            <w:proofErr w:type="spellStart"/>
            <w:r w:rsidRPr="00F560C6">
              <w:rPr>
                <w:rFonts w:ascii="Times New Roman" w:hAnsi="Times New Roman" w:cs="Times New Roman"/>
                <w:sz w:val="24"/>
                <w:highlight w:val="white"/>
              </w:rPr>
              <w:t>сформированность</w:t>
            </w:r>
            <w:proofErr w:type="spellEnd"/>
            <w:r w:rsidRPr="00F560C6">
              <w:rPr>
                <w:rFonts w:ascii="Times New Roman" w:hAnsi="Times New Roman" w:cs="Times New Roman"/>
                <w:sz w:val="24"/>
                <w:highlight w:val="white"/>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F560C6" w:rsidRPr="00F560C6" w:rsidRDefault="00F560C6" w:rsidP="00EA0123">
            <w:pPr>
              <w:jc w:val="both"/>
              <w:rPr>
                <w:rFonts w:ascii="Times New Roman" w:hAnsi="Times New Roman" w:cs="Times New Roman"/>
                <w:sz w:val="24"/>
                <w:highlight w:val="white"/>
              </w:rPr>
            </w:pPr>
            <w:r w:rsidRPr="00F560C6">
              <w:rPr>
                <w:rFonts w:ascii="Times New Roman" w:hAnsi="Times New Roman" w:cs="Times New Roman"/>
                <w:sz w:val="24"/>
                <w:highlight w:val="white"/>
              </w:rPr>
              <w:t>- идейная убежденность, готовность к служению и защите Отечества, ответственность за его судьбу;</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highlight w:val="white"/>
              </w:rPr>
              <w:t xml:space="preserve">освоенные обучающимися </w:t>
            </w:r>
            <w:proofErr w:type="spellStart"/>
            <w:r w:rsidRPr="00F560C6">
              <w:rPr>
                <w:rFonts w:ascii="Times New Roman" w:hAnsi="Times New Roman" w:cs="Times New Roman"/>
                <w:sz w:val="24"/>
                <w:highlight w:val="white"/>
              </w:rPr>
              <w:t>межпредметные</w:t>
            </w:r>
            <w:proofErr w:type="spellEnd"/>
            <w:r w:rsidRPr="00F560C6">
              <w:rPr>
                <w:rFonts w:ascii="Times New Roman" w:hAnsi="Times New Roman" w:cs="Times New Roman"/>
                <w:sz w:val="24"/>
                <w:highlight w:val="white"/>
              </w:rPr>
              <w:t xml:space="preserve"> понятия и универсальные учебные действия </w:t>
            </w:r>
            <w:r w:rsidRPr="00F560C6">
              <w:rPr>
                <w:rFonts w:ascii="Times New Roman" w:hAnsi="Times New Roman" w:cs="Times New Roman"/>
                <w:sz w:val="24"/>
                <w:highlight w:val="white"/>
              </w:rPr>
              <w:lastRenderedPageBreak/>
              <w:t>(регулятивные, познавательные, коммуникативные);</w:t>
            </w:r>
          </w:p>
          <w:p w:rsidR="00F560C6" w:rsidRPr="00F560C6" w:rsidRDefault="00F560C6" w:rsidP="00EA0123">
            <w:pPr>
              <w:pStyle w:val="dt-p"/>
              <w:spacing w:beforeAutospacing="0" w:afterAutospacing="0"/>
              <w:jc w:val="both"/>
            </w:pPr>
            <w:r w:rsidRPr="00F560C6">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sz w:val="24"/>
              </w:rPr>
              <w:t>- овладение навыками учебно-исследовательской, проектной и социальной деятельности</w:t>
            </w:r>
          </w:p>
        </w:tc>
        <w:tc>
          <w:tcPr>
            <w:tcW w:w="4854" w:type="dxa"/>
          </w:tcPr>
          <w:p w:rsidR="00F560C6" w:rsidRPr="00F560C6" w:rsidRDefault="00F560C6" w:rsidP="00EA0123">
            <w:pPr>
              <w:pStyle w:val="pt-a-000081"/>
              <w:spacing w:beforeAutospacing="0" w:afterAutospacing="0"/>
              <w:jc w:val="both"/>
            </w:pPr>
            <w:proofErr w:type="spellStart"/>
            <w:r w:rsidRPr="00F560C6">
              <w:rPr>
                <w:b/>
                <w:highlight w:val="white"/>
              </w:rPr>
              <w:lastRenderedPageBreak/>
              <w:t>ПРб</w:t>
            </w:r>
            <w:proofErr w:type="spellEnd"/>
            <w:r w:rsidRPr="00F560C6">
              <w:rPr>
                <w:b/>
                <w:highlight w:val="white"/>
              </w:rPr>
              <w:t xml:space="preserve"> 01.</w:t>
            </w:r>
            <w:r w:rsidRPr="00F560C6">
              <w:rPr>
                <w:highlight w:val="white"/>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F560C6" w:rsidRPr="00F560C6" w:rsidRDefault="00F560C6" w:rsidP="00EA0123">
            <w:pPr>
              <w:pStyle w:val="pt-a-000081"/>
              <w:spacing w:beforeAutospacing="0" w:afterAutospacing="0"/>
              <w:jc w:val="both"/>
            </w:pPr>
          </w:p>
          <w:p w:rsidR="00F560C6" w:rsidRPr="00F560C6" w:rsidRDefault="00F560C6" w:rsidP="00EA0123">
            <w:pPr>
              <w:pStyle w:val="pt-a-000081"/>
              <w:spacing w:beforeAutospacing="0" w:afterAutospacing="0"/>
              <w:jc w:val="both"/>
            </w:pPr>
            <w:proofErr w:type="spellStart"/>
            <w:r w:rsidRPr="00F560C6">
              <w:rPr>
                <w:b/>
                <w:highlight w:val="white"/>
              </w:rPr>
              <w:t>ПРб</w:t>
            </w:r>
            <w:proofErr w:type="spellEnd"/>
            <w:r w:rsidRPr="00F560C6">
              <w:rPr>
                <w:b/>
                <w:highlight w:val="white"/>
              </w:rPr>
              <w:t xml:space="preserve"> 02.</w:t>
            </w:r>
            <w:r w:rsidRPr="00F560C6">
              <w:rPr>
                <w:highlight w:val="white"/>
              </w:rPr>
              <w:t xml:space="preserve"> Знание имен героев Первой мировой, Гражданской, Великой Отечественной войн, </w:t>
            </w:r>
            <w:r w:rsidRPr="00F560C6">
              <w:rPr>
                <w:highlight w:val="white"/>
              </w:rPr>
              <w:lastRenderedPageBreak/>
              <w:t>исторических личностей, внесших значительный вклад в социально-экономическое, политическое и культурное развитие России в XX - начале XXI века</w:t>
            </w:r>
          </w:p>
          <w:p w:rsidR="00F560C6" w:rsidRPr="00F560C6" w:rsidRDefault="00F560C6" w:rsidP="00EA0123">
            <w:pPr>
              <w:pStyle w:val="pt-a-000081"/>
              <w:spacing w:beforeAutospacing="0" w:afterAutospacing="0"/>
              <w:jc w:val="both"/>
            </w:pPr>
          </w:p>
          <w:p w:rsidR="00F560C6" w:rsidRPr="00F560C6" w:rsidRDefault="00F560C6" w:rsidP="00EA0123">
            <w:pPr>
              <w:pStyle w:val="pt-a-000081"/>
              <w:spacing w:beforeAutospacing="0" w:afterAutospacing="0"/>
              <w:jc w:val="both"/>
            </w:pPr>
            <w:proofErr w:type="spellStart"/>
            <w:r w:rsidRPr="00F560C6">
              <w:rPr>
                <w:b/>
                <w:highlight w:val="white"/>
              </w:rPr>
              <w:t>ПРб</w:t>
            </w:r>
            <w:proofErr w:type="spellEnd"/>
            <w:r w:rsidRPr="00F560C6">
              <w:rPr>
                <w:b/>
                <w:highlight w:val="white"/>
              </w:rPr>
              <w:t xml:space="preserve"> 03.</w:t>
            </w:r>
            <w:r w:rsidRPr="00F560C6">
              <w:rPr>
                <w:highlight w:val="white"/>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F560C6" w:rsidRPr="00F560C6" w:rsidRDefault="00F560C6" w:rsidP="00EA0123">
            <w:pPr>
              <w:pStyle w:val="pt-a-000081"/>
              <w:spacing w:beforeAutospacing="0" w:afterAutospacing="0"/>
              <w:jc w:val="both"/>
            </w:pPr>
          </w:p>
          <w:p w:rsidR="00F560C6" w:rsidRPr="00F560C6" w:rsidRDefault="00F560C6" w:rsidP="00EA0123">
            <w:pPr>
              <w:pStyle w:val="pt-a-000081"/>
              <w:spacing w:beforeAutospacing="0" w:afterAutospacing="0"/>
              <w:jc w:val="both"/>
            </w:pPr>
            <w:proofErr w:type="spellStart"/>
            <w:r w:rsidRPr="00F560C6">
              <w:rPr>
                <w:b/>
                <w:highlight w:val="white"/>
              </w:rPr>
              <w:t>ПРб</w:t>
            </w:r>
            <w:proofErr w:type="spellEnd"/>
            <w:r w:rsidRPr="00F560C6">
              <w:rPr>
                <w:b/>
                <w:highlight w:val="white"/>
              </w:rPr>
              <w:t xml:space="preserve"> 04.</w:t>
            </w:r>
            <w:r w:rsidRPr="00F560C6">
              <w:rPr>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560C6" w:rsidRPr="00F560C6" w:rsidRDefault="00F560C6" w:rsidP="00EA0123">
            <w:pPr>
              <w:pStyle w:val="pt-a-000081"/>
              <w:spacing w:beforeAutospacing="0" w:afterAutospacing="0"/>
              <w:jc w:val="both"/>
            </w:pPr>
          </w:p>
          <w:p w:rsidR="00F560C6" w:rsidRPr="00F560C6" w:rsidRDefault="00F560C6" w:rsidP="00EA0123">
            <w:pPr>
              <w:pStyle w:val="pt-a-000081"/>
              <w:spacing w:beforeAutospacing="0" w:afterAutospacing="0"/>
              <w:jc w:val="both"/>
              <w:rPr>
                <w:highlight w:val="white"/>
              </w:rPr>
            </w:pPr>
            <w:proofErr w:type="spellStart"/>
            <w:r w:rsidRPr="00F560C6">
              <w:rPr>
                <w:b/>
                <w:highlight w:val="white"/>
              </w:rPr>
              <w:t>ПРб</w:t>
            </w:r>
            <w:proofErr w:type="spellEnd"/>
            <w:r w:rsidRPr="00F560C6">
              <w:rPr>
                <w:b/>
                <w:highlight w:val="white"/>
              </w:rPr>
              <w:t xml:space="preserve"> 05.</w:t>
            </w:r>
            <w:r w:rsidRPr="00F560C6">
              <w:rPr>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w:t>
            </w:r>
            <w:r w:rsidRPr="00F560C6">
              <w:rPr>
                <w:highlight w:val="white"/>
              </w:rPr>
              <w:lastRenderedPageBreak/>
              <w:t>истории России в XX - начале XXI века; определять современников исторических событий истории России и человечества в целом в XX - начале XXI века</w:t>
            </w:r>
          </w:p>
          <w:p w:rsidR="00F560C6" w:rsidRPr="00F560C6" w:rsidRDefault="00F560C6" w:rsidP="00EA0123">
            <w:pPr>
              <w:pStyle w:val="pt-a-000081"/>
              <w:spacing w:beforeAutospacing="0" w:afterAutospacing="0"/>
              <w:jc w:val="both"/>
              <w:rPr>
                <w:highlight w:val="white"/>
              </w:rPr>
            </w:pPr>
          </w:p>
          <w:p w:rsidR="00F560C6" w:rsidRPr="00F560C6" w:rsidRDefault="00F560C6" w:rsidP="00EA0123">
            <w:pPr>
              <w:pStyle w:val="pt-a-000044"/>
              <w:spacing w:beforeAutospacing="0" w:afterAutospacing="0"/>
              <w:jc w:val="both"/>
              <w:rPr>
                <w:highlight w:val="white"/>
              </w:rPr>
            </w:pPr>
            <w:proofErr w:type="spellStart"/>
            <w:r w:rsidRPr="00F560C6">
              <w:rPr>
                <w:b/>
                <w:highlight w:val="white"/>
              </w:rPr>
              <w:t>ПРб</w:t>
            </w:r>
            <w:proofErr w:type="spellEnd"/>
            <w:r w:rsidRPr="00F560C6">
              <w:rPr>
                <w:b/>
                <w:highlight w:val="white"/>
              </w:rPr>
              <w:t xml:space="preserve"> 08.</w:t>
            </w:r>
            <w:r w:rsidRPr="00F560C6">
              <w:rPr>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F560C6" w:rsidRPr="00F560C6" w:rsidRDefault="00F560C6" w:rsidP="00EA0123">
            <w:pPr>
              <w:pStyle w:val="pt-a-000044"/>
              <w:spacing w:beforeAutospacing="0" w:afterAutospacing="0"/>
              <w:jc w:val="both"/>
              <w:rPr>
                <w:highlight w:val="white"/>
              </w:rPr>
            </w:pPr>
          </w:p>
          <w:p w:rsidR="00F560C6" w:rsidRPr="00F560C6" w:rsidRDefault="00F560C6" w:rsidP="00EA0123">
            <w:pPr>
              <w:pStyle w:val="pt-a-000040"/>
              <w:spacing w:beforeAutospacing="0" w:afterAutospacing="0"/>
              <w:jc w:val="both"/>
              <w:rPr>
                <w:highlight w:val="white"/>
              </w:rPr>
            </w:pPr>
            <w:proofErr w:type="spellStart"/>
            <w:r w:rsidRPr="00F560C6">
              <w:rPr>
                <w:b/>
                <w:highlight w:val="white"/>
              </w:rPr>
              <w:t>ПРб</w:t>
            </w:r>
            <w:proofErr w:type="spellEnd"/>
            <w:r w:rsidRPr="00F560C6">
              <w:rPr>
                <w:b/>
                <w:highlight w:val="white"/>
              </w:rPr>
              <w:t xml:space="preserve"> 10.</w:t>
            </w:r>
            <w:r w:rsidRPr="00F560C6">
              <w:rPr>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560C6" w:rsidRPr="00F560C6" w:rsidRDefault="00F560C6" w:rsidP="00EA0123">
            <w:pPr>
              <w:pStyle w:val="pt-a-000040"/>
              <w:spacing w:beforeAutospacing="0" w:afterAutospacing="0"/>
              <w:jc w:val="both"/>
            </w:pPr>
          </w:p>
          <w:p w:rsidR="00F560C6" w:rsidRPr="00F560C6" w:rsidRDefault="00F560C6" w:rsidP="00EA0123">
            <w:pPr>
              <w:widowControl w:val="0"/>
              <w:tabs>
                <w:tab w:val="left" w:pos="1215"/>
              </w:tabs>
              <w:jc w:val="both"/>
              <w:rPr>
                <w:rFonts w:ascii="Times New Roman" w:hAnsi="Times New Roman" w:cs="Times New Roman"/>
                <w:sz w:val="24"/>
              </w:rPr>
            </w:pPr>
            <w:proofErr w:type="spellStart"/>
            <w:r w:rsidRPr="00F560C6">
              <w:rPr>
                <w:rFonts w:ascii="Times New Roman" w:hAnsi="Times New Roman" w:cs="Times New Roman"/>
                <w:b/>
                <w:sz w:val="24"/>
              </w:rPr>
              <w:t>ПРб</w:t>
            </w:r>
            <w:proofErr w:type="spellEnd"/>
            <w:r w:rsidRPr="00F560C6">
              <w:rPr>
                <w:rFonts w:ascii="Times New Roman" w:hAnsi="Times New Roman" w:cs="Times New Roman"/>
                <w:b/>
                <w:sz w:val="24"/>
              </w:rPr>
              <w:t xml:space="preserve"> 11.</w:t>
            </w:r>
            <w:r w:rsidRPr="00F560C6">
              <w:rPr>
                <w:rFonts w:ascii="Times New Roman" w:hAnsi="Times New Roman" w:cs="Times New Roman"/>
                <w:sz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F560C6" w:rsidRPr="00F560C6" w:rsidTr="00EA0123">
        <w:tc>
          <w:tcPr>
            <w:tcW w:w="4853" w:type="dxa"/>
          </w:tcPr>
          <w:p w:rsidR="00F560C6" w:rsidRPr="00F560C6" w:rsidRDefault="00F560C6" w:rsidP="00EA0123">
            <w:pPr>
              <w:jc w:val="both"/>
              <w:rPr>
                <w:rFonts w:ascii="Times New Roman" w:hAnsi="Times New Roman" w:cs="Times New Roman"/>
                <w:sz w:val="24"/>
              </w:rPr>
            </w:pPr>
            <w:r w:rsidRPr="00F560C6">
              <w:rPr>
                <w:rFonts w:ascii="Times New Roman" w:hAnsi="Times New Roman" w:cs="Times New Roman"/>
                <w:b/>
                <w:i/>
                <w:sz w:val="24"/>
              </w:rPr>
              <w:lastRenderedPageBreak/>
              <w:t xml:space="preserve">ПК </w:t>
            </w:r>
            <w:r w:rsidRPr="00F560C6">
              <w:rPr>
                <w:rStyle w:val="af2"/>
                <w:rFonts w:ascii="Times New Roman" w:hAnsi="Times New Roman"/>
                <w:b/>
                <w:i/>
                <w:sz w:val="24"/>
              </w:rPr>
              <w:footnoteReference w:id="3"/>
            </w:r>
            <w:r w:rsidRPr="00F560C6">
              <w:rPr>
                <w:rFonts w:ascii="Times New Roman" w:hAnsi="Times New Roman" w:cs="Times New Roman"/>
                <w:b/>
                <w:i/>
                <w:sz w:val="24"/>
              </w:rPr>
              <w:t>…</w:t>
            </w:r>
          </w:p>
        </w:tc>
        <w:tc>
          <w:tcPr>
            <w:tcW w:w="4853" w:type="dxa"/>
          </w:tcPr>
          <w:p w:rsidR="00F560C6" w:rsidRPr="00F560C6" w:rsidRDefault="00F560C6" w:rsidP="00EA0123">
            <w:pPr>
              <w:jc w:val="both"/>
              <w:rPr>
                <w:rFonts w:ascii="Times New Roman" w:hAnsi="Times New Roman" w:cs="Times New Roman"/>
                <w:sz w:val="24"/>
              </w:rPr>
            </w:pPr>
          </w:p>
        </w:tc>
        <w:tc>
          <w:tcPr>
            <w:tcW w:w="4854" w:type="dxa"/>
          </w:tcPr>
          <w:p w:rsidR="00F560C6" w:rsidRPr="00F560C6" w:rsidRDefault="00F560C6" w:rsidP="00EA0123">
            <w:pPr>
              <w:jc w:val="both"/>
              <w:rPr>
                <w:rFonts w:ascii="Times New Roman" w:hAnsi="Times New Roman" w:cs="Times New Roman"/>
                <w:sz w:val="24"/>
              </w:rPr>
            </w:pPr>
          </w:p>
        </w:tc>
      </w:tr>
    </w:tbl>
    <w:p w:rsidR="00F560C6" w:rsidRPr="00F560C6" w:rsidRDefault="00F560C6" w:rsidP="00F560C6">
      <w:pPr>
        <w:rPr>
          <w:rFonts w:ascii="Times New Roman" w:hAnsi="Times New Roman" w:cs="Times New Roman"/>
        </w:rPr>
        <w:sectPr w:rsidR="00F560C6" w:rsidRPr="00F560C6">
          <w:footerReference w:type="even" r:id="rId10"/>
          <w:footerReference w:type="default" r:id="rId11"/>
          <w:pgSz w:w="16838" w:h="11906" w:orient="landscape"/>
          <w:pgMar w:top="851" w:right="1134" w:bottom="1701" w:left="1134" w:header="709" w:footer="709" w:gutter="0"/>
          <w:cols w:space="720"/>
        </w:sectPr>
      </w:pPr>
    </w:p>
    <w:p w:rsidR="00F560C6" w:rsidRPr="00A47044" w:rsidRDefault="00F560C6" w:rsidP="00F560C6">
      <w:pPr>
        <w:pStyle w:val="1"/>
        <w:numPr>
          <w:ilvl w:val="0"/>
          <w:numId w:val="20"/>
        </w:numPr>
        <w:tabs>
          <w:tab w:val="left" w:pos="2047"/>
        </w:tabs>
        <w:spacing w:before="38"/>
        <w:rPr>
          <w:rFonts w:ascii="Times New Roman" w:hAnsi="Times New Roman" w:cs="Times New Roman"/>
        </w:rPr>
      </w:pPr>
      <w:bookmarkStart w:id="3" w:name="__RefHeading___2"/>
      <w:bookmarkStart w:id="4" w:name="_Toc113637406"/>
      <w:bookmarkEnd w:id="3"/>
      <w:r w:rsidRPr="00A47044">
        <w:rPr>
          <w:rFonts w:ascii="Times New Roman" w:hAnsi="Times New Roman" w:cs="Times New Roman"/>
        </w:rPr>
        <w:lastRenderedPageBreak/>
        <w:t xml:space="preserve">2. </w:t>
      </w:r>
      <w:bookmarkEnd w:id="4"/>
      <w:r w:rsidRPr="00A47044">
        <w:rPr>
          <w:rFonts w:ascii="Times New Roman" w:hAnsi="Times New Roman" w:cs="Times New Roman"/>
        </w:rPr>
        <w:t>Структура и содержание учебного предмета</w:t>
      </w:r>
    </w:p>
    <w:p w:rsidR="00F560C6" w:rsidRPr="00A47044" w:rsidRDefault="00F560C6" w:rsidP="00F560C6">
      <w:pPr>
        <w:pStyle w:val="a3"/>
        <w:spacing w:before="1"/>
        <w:rPr>
          <w:rFonts w:ascii="Times New Roman" w:hAnsi="Times New Roman" w:cs="Times New Roman"/>
          <w:b/>
          <w:sz w:val="38"/>
        </w:rPr>
      </w:pPr>
    </w:p>
    <w:p w:rsidR="00F560C6" w:rsidRPr="00A47044" w:rsidRDefault="00F560C6" w:rsidP="00F560C6">
      <w:pPr>
        <w:pStyle w:val="a5"/>
        <w:numPr>
          <w:ilvl w:val="1"/>
          <w:numId w:val="2"/>
        </w:numPr>
        <w:tabs>
          <w:tab w:val="left" w:pos="624"/>
        </w:tabs>
        <w:ind w:firstLine="1078"/>
        <w:rPr>
          <w:rFonts w:ascii="Times New Roman" w:hAnsi="Times New Roman" w:cs="Times New Roman"/>
          <w:b/>
          <w:sz w:val="28"/>
        </w:rPr>
      </w:pPr>
      <w:r w:rsidRPr="00A47044">
        <w:rPr>
          <w:rFonts w:ascii="Times New Roman" w:hAnsi="Times New Roman" w:cs="Times New Roman"/>
          <w:b/>
          <w:sz w:val="28"/>
        </w:rPr>
        <w:t>Объем учебного предмета и виды учебной работы</w:t>
      </w:r>
    </w:p>
    <w:p w:rsidR="00F560C6" w:rsidRPr="00A47044" w:rsidRDefault="00F560C6" w:rsidP="00F560C6">
      <w:pPr>
        <w:pStyle w:val="a3"/>
        <w:spacing w:before="10" w:after="1"/>
        <w:rPr>
          <w:rFonts w:ascii="Times New Roman" w:hAnsi="Times New Roman" w:cs="Times New Roman"/>
          <w:b/>
          <w:sz w:val="27"/>
        </w:rPr>
      </w:pPr>
    </w:p>
    <w:tbl>
      <w:tblPr>
        <w:tblStyle w:val="TableNormal"/>
        <w:tblW w:w="0" w:type="auto"/>
        <w:tblInd w:w="2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45"/>
        <w:gridCol w:w="2226"/>
      </w:tblGrid>
      <w:tr w:rsidR="00F560C6" w:rsidRPr="00A47044" w:rsidTr="00EA0123">
        <w:trPr>
          <w:trHeight w:val="869"/>
        </w:trPr>
        <w:tc>
          <w:tcPr>
            <w:tcW w:w="7345" w:type="dxa"/>
            <w:tcBorders>
              <w:bottom w:val="single" w:sz="4" w:space="0" w:color="000000"/>
            </w:tcBorders>
          </w:tcPr>
          <w:p w:rsidR="00F560C6" w:rsidRPr="00A47044" w:rsidRDefault="00F560C6" w:rsidP="00EA0123">
            <w:pPr>
              <w:pStyle w:val="TableParagraph"/>
              <w:spacing w:before="4"/>
              <w:rPr>
                <w:rFonts w:ascii="Times New Roman" w:hAnsi="Times New Roman" w:cs="Times New Roman"/>
                <w:b/>
              </w:rPr>
            </w:pPr>
          </w:p>
          <w:p w:rsidR="00F560C6" w:rsidRPr="00A47044" w:rsidRDefault="00F560C6" w:rsidP="00EA0123">
            <w:pPr>
              <w:pStyle w:val="TableParagraph"/>
              <w:ind w:left="878" w:right="863"/>
              <w:jc w:val="center"/>
              <w:rPr>
                <w:rFonts w:ascii="Times New Roman" w:hAnsi="Times New Roman" w:cs="Times New Roman"/>
                <w:b/>
                <w:sz w:val="28"/>
              </w:rPr>
            </w:pPr>
            <w:r w:rsidRPr="00A47044">
              <w:rPr>
                <w:rFonts w:ascii="Times New Roman" w:hAnsi="Times New Roman" w:cs="Times New Roman"/>
                <w:b/>
                <w:sz w:val="28"/>
              </w:rPr>
              <w:t>Вид учебной работы</w:t>
            </w:r>
          </w:p>
        </w:tc>
        <w:tc>
          <w:tcPr>
            <w:tcW w:w="2226" w:type="dxa"/>
            <w:tcBorders>
              <w:bottom w:val="single" w:sz="4" w:space="0" w:color="000000"/>
            </w:tcBorders>
          </w:tcPr>
          <w:p w:rsidR="00F560C6" w:rsidRPr="00A47044" w:rsidRDefault="00F560C6" w:rsidP="00EA0123">
            <w:pPr>
              <w:pStyle w:val="TableParagraph"/>
              <w:spacing w:line="309" w:lineRule="exact"/>
              <w:ind w:left="100" w:right="88"/>
              <w:jc w:val="center"/>
              <w:rPr>
                <w:rFonts w:ascii="Times New Roman" w:hAnsi="Times New Roman" w:cs="Times New Roman"/>
                <w:b/>
                <w:sz w:val="28"/>
              </w:rPr>
            </w:pPr>
            <w:r w:rsidRPr="00A47044">
              <w:rPr>
                <w:rFonts w:ascii="Times New Roman" w:hAnsi="Times New Roman" w:cs="Times New Roman"/>
                <w:b/>
                <w:sz w:val="28"/>
              </w:rPr>
              <w:t>Базовый уровень</w:t>
            </w:r>
          </w:p>
        </w:tc>
      </w:tr>
      <w:tr w:rsidR="00F560C6" w:rsidRPr="00A47044" w:rsidTr="00EA0123">
        <w:trPr>
          <w:trHeight w:val="460"/>
        </w:trPr>
        <w:tc>
          <w:tcPr>
            <w:tcW w:w="7345" w:type="dxa"/>
            <w:tcBorders>
              <w:top w:val="single" w:sz="4" w:space="0" w:color="000000"/>
              <w:bottom w:val="single" w:sz="4" w:space="0" w:color="000000"/>
            </w:tcBorders>
          </w:tcPr>
          <w:p w:rsidR="00F560C6" w:rsidRPr="00A47044" w:rsidRDefault="00F560C6" w:rsidP="00EA0123">
            <w:pPr>
              <w:pStyle w:val="TableParagraph"/>
              <w:spacing w:line="309" w:lineRule="exact"/>
              <w:ind w:right="864"/>
              <w:rPr>
                <w:rFonts w:ascii="Times New Roman" w:hAnsi="Times New Roman" w:cs="Times New Roman"/>
                <w:b/>
                <w:sz w:val="28"/>
              </w:rPr>
            </w:pPr>
            <w:r w:rsidRPr="00A47044">
              <w:rPr>
                <w:rFonts w:ascii="Times New Roman" w:hAnsi="Times New Roman" w:cs="Times New Roman"/>
                <w:b/>
                <w:sz w:val="28"/>
              </w:rPr>
              <w:t xml:space="preserve"> Объем образовательной программы учебного предмета</w:t>
            </w:r>
          </w:p>
        </w:tc>
        <w:tc>
          <w:tcPr>
            <w:tcW w:w="2226" w:type="dxa"/>
            <w:tcBorders>
              <w:top w:val="single" w:sz="4" w:space="0" w:color="000000"/>
              <w:bottom w:val="single" w:sz="4" w:space="0" w:color="000000"/>
            </w:tcBorders>
          </w:tcPr>
          <w:p w:rsidR="00F560C6" w:rsidRPr="0007545D" w:rsidRDefault="00F560C6" w:rsidP="00EA0123">
            <w:pPr>
              <w:pStyle w:val="TableParagraph"/>
              <w:spacing w:before="56"/>
              <w:ind w:left="100" w:right="86"/>
              <w:jc w:val="center"/>
              <w:rPr>
                <w:rFonts w:ascii="Times New Roman" w:hAnsi="Times New Roman" w:cs="Times New Roman"/>
                <w:b/>
                <w:sz w:val="28"/>
                <w:szCs w:val="28"/>
              </w:rPr>
            </w:pPr>
            <w:r w:rsidRPr="0007545D">
              <w:rPr>
                <w:rFonts w:ascii="Times New Roman" w:hAnsi="Times New Roman" w:cs="Times New Roman"/>
                <w:b/>
                <w:sz w:val="28"/>
                <w:szCs w:val="28"/>
              </w:rPr>
              <w:t>136</w:t>
            </w:r>
          </w:p>
        </w:tc>
      </w:tr>
      <w:tr w:rsidR="00F560C6" w:rsidRPr="00A47044" w:rsidTr="00EA0123">
        <w:trPr>
          <w:trHeight w:val="459"/>
        </w:trPr>
        <w:tc>
          <w:tcPr>
            <w:tcW w:w="7345" w:type="dxa"/>
            <w:tcBorders>
              <w:top w:val="single" w:sz="4" w:space="0" w:color="000000"/>
              <w:bottom w:val="single" w:sz="4" w:space="0" w:color="000000"/>
            </w:tcBorders>
          </w:tcPr>
          <w:p w:rsidR="00F560C6" w:rsidRPr="00A47044" w:rsidRDefault="00F560C6" w:rsidP="00EA0123">
            <w:pPr>
              <w:pStyle w:val="TableParagraph"/>
              <w:spacing w:line="309" w:lineRule="exact"/>
              <w:ind w:left="108"/>
              <w:rPr>
                <w:rFonts w:ascii="Times New Roman" w:hAnsi="Times New Roman" w:cs="Times New Roman"/>
                <w:b/>
                <w:sz w:val="28"/>
              </w:rPr>
            </w:pPr>
            <w:r w:rsidRPr="00A47044">
              <w:rPr>
                <w:rFonts w:ascii="Times New Roman" w:hAnsi="Times New Roman" w:cs="Times New Roman"/>
                <w:b/>
                <w:sz w:val="28"/>
              </w:rPr>
              <w:t>Основное содержание</w:t>
            </w:r>
          </w:p>
        </w:tc>
        <w:tc>
          <w:tcPr>
            <w:tcW w:w="2226" w:type="dxa"/>
            <w:tcBorders>
              <w:top w:val="single" w:sz="4" w:space="0" w:color="000000"/>
              <w:bottom w:val="single" w:sz="4" w:space="0" w:color="000000"/>
            </w:tcBorders>
          </w:tcPr>
          <w:p w:rsidR="00F560C6" w:rsidRPr="0007545D" w:rsidRDefault="00F560C6" w:rsidP="00EA0123">
            <w:pPr>
              <w:pStyle w:val="TableParagraph"/>
              <w:spacing w:before="56"/>
              <w:ind w:left="100" w:right="86"/>
              <w:jc w:val="center"/>
              <w:rPr>
                <w:rFonts w:ascii="Times New Roman" w:hAnsi="Times New Roman" w:cs="Times New Roman"/>
                <w:b/>
                <w:sz w:val="28"/>
                <w:szCs w:val="28"/>
              </w:rPr>
            </w:pPr>
            <w:r w:rsidRPr="0007545D">
              <w:rPr>
                <w:rFonts w:ascii="Times New Roman" w:hAnsi="Times New Roman" w:cs="Times New Roman"/>
                <w:b/>
                <w:sz w:val="28"/>
                <w:szCs w:val="28"/>
              </w:rPr>
              <w:t>118</w:t>
            </w:r>
          </w:p>
        </w:tc>
      </w:tr>
      <w:tr w:rsidR="00F560C6" w:rsidRPr="00A47044" w:rsidTr="00EA0123">
        <w:trPr>
          <w:trHeight w:val="490"/>
        </w:trPr>
        <w:tc>
          <w:tcPr>
            <w:tcW w:w="9571" w:type="dxa"/>
            <w:gridSpan w:val="2"/>
            <w:tcBorders>
              <w:top w:val="single" w:sz="4" w:space="0" w:color="000000"/>
              <w:bottom w:val="single" w:sz="4" w:space="0" w:color="000000"/>
            </w:tcBorders>
          </w:tcPr>
          <w:p w:rsidR="00F560C6" w:rsidRPr="00A47044" w:rsidRDefault="00F560C6" w:rsidP="00EA0123">
            <w:pPr>
              <w:pStyle w:val="TableParagraph"/>
              <w:spacing w:before="54"/>
              <w:ind w:left="108"/>
              <w:rPr>
                <w:rFonts w:ascii="Times New Roman" w:hAnsi="Times New Roman" w:cs="Times New Roman"/>
                <w:sz w:val="28"/>
                <w:szCs w:val="28"/>
              </w:rPr>
            </w:pPr>
            <w:r w:rsidRPr="00A47044">
              <w:rPr>
                <w:rFonts w:ascii="Times New Roman" w:hAnsi="Times New Roman" w:cs="Times New Roman"/>
                <w:sz w:val="28"/>
                <w:szCs w:val="28"/>
              </w:rPr>
              <w:t>в т. ч.:</w:t>
            </w:r>
          </w:p>
        </w:tc>
      </w:tr>
      <w:tr w:rsidR="00F560C6" w:rsidRPr="00A47044" w:rsidTr="00EA0123">
        <w:trPr>
          <w:trHeight w:val="490"/>
        </w:trPr>
        <w:tc>
          <w:tcPr>
            <w:tcW w:w="7345" w:type="dxa"/>
            <w:tcBorders>
              <w:top w:val="single" w:sz="4" w:space="0" w:color="000000"/>
              <w:bottom w:val="single" w:sz="4" w:space="0" w:color="000000"/>
            </w:tcBorders>
          </w:tcPr>
          <w:p w:rsidR="00F560C6" w:rsidRPr="00A47044" w:rsidRDefault="00F560C6" w:rsidP="00EA0123">
            <w:pPr>
              <w:pStyle w:val="TableParagraph"/>
              <w:spacing w:before="53"/>
              <w:ind w:left="108"/>
              <w:rPr>
                <w:rFonts w:ascii="Times New Roman" w:hAnsi="Times New Roman" w:cs="Times New Roman"/>
                <w:sz w:val="28"/>
              </w:rPr>
            </w:pPr>
            <w:r w:rsidRPr="00A47044">
              <w:rPr>
                <w:rFonts w:ascii="Times New Roman" w:hAnsi="Times New Roman" w:cs="Times New Roman"/>
                <w:sz w:val="28"/>
              </w:rPr>
              <w:t>теоретическое обучение</w:t>
            </w:r>
          </w:p>
        </w:tc>
        <w:tc>
          <w:tcPr>
            <w:tcW w:w="2226" w:type="dxa"/>
            <w:tcBorders>
              <w:top w:val="single" w:sz="4" w:space="0" w:color="000000"/>
              <w:bottom w:val="single" w:sz="4" w:space="0" w:color="000000"/>
              <w:right w:val="single" w:sz="4" w:space="0" w:color="000000"/>
            </w:tcBorders>
          </w:tcPr>
          <w:p w:rsidR="00F560C6" w:rsidRPr="00A47044" w:rsidRDefault="00F560C6" w:rsidP="00EA0123">
            <w:pPr>
              <w:pStyle w:val="TableParagraph"/>
              <w:spacing w:before="53"/>
              <w:ind w:left="940" w:right="927"/>
              <w:jc w:val="center"/>
              <w:rPr>
                <w:rFonts w:ascii="Times New Roman" w:hAnsi="Times New Roman" w:cs="Times New Roman"/>
                <w:sz w:val="28"/>
                <w:szCs w:val="28"/>
              </w:rPr>
            </w:pPr>
          </w:p>
        </w:tc>
      </w:tr>
      <w:tr w:rsidR="00F560C6" w:rsidRPr="00A47044" w:rsidTr="00EA0123">
        <w:trPr>
          <w:trHeight w:val="489"/>
        </w:trPr>
        <w:tc>
          <w:tcPr>
            <w:tcW w:w="7345" w:type="dxa"/>
            <w:tcBorders>
              <w:top w:val="single" w:sz="4" w:space="0" w:color="000000"/>
              <w:bottom w:val="single" w:sz="4" w:space="0" w:color="000000"/>
            </w:tcBorders>
          </w:tcPr>
          <w:p w:rsidR="00F560C6" w:rsidRPr="00A47044" w:rsidRDefault="00F560C6" w:rsidP="00EA0123">
            <w:pPr>
              <w:pStyle w:val="TableParagraph"/>
              <w:spacing w:before="53"/>
              <w:ind w:left="108"/>
              <w:rPr>
                <w:rFonts w:ascii="Times New Roman" w:hAnsi="Times New Roman" w:cs="Times New Roman"/>
                <w:sz w:val="28"/>
              </w:rPr>
            </w:pPr>
            <w:r w:rsidRPr="00A47044">
              <w:rPr>
                <w:rFonts w:ascii="Times New Roman" w:hAnsi="Times New Roman" w:cs="Times New Roman"/>
                <w:sz w:val="28"/>
              </w:rPr>
              <w:t>практические занятия</w:t>
            </w:r>
          </w:p>
        </w:tc>
        <w:tc>
          <w:tcPr>
            <w:tcW w:w="2226" w:type="dxa"/>
            <w:tcBorders>
              <w:top w:val="single" w:sz="4" w:space="0" w:color="000000"/>
              <w:bottom w:val="single" w:sz="4" w:space="0" w:color="000000"/>
              <w:right w:val="single" w:sz="4" w:space="0" w:color="000000"/>
            </w:tcBorders>
          </w:tcPr>
          <w:p w:rsidR="00F560C6" w:rsidRPr="00A47044" w:rsidRDefault="00F560C6" w:rsidP="00EA0123">
            <w:pPr>
              <w:pStyle w:val="TableParagraph"/>
              <w:spacing w:before="53"/>
              <w:ind w:left="940" w:right="927"/>
              <w:jc w:val="center"/>
              <w:rPr>
                <w:rFonts w:ascii="Times New Roman" w:hAnsi="Times New Roman" w:cs="Times New Roman"/>
                <w:sz w:val="28"/>
                <w:szCs w:val="28"/>
              </w:rPr>
            </w:pPr>
            <w:r w:rsidRPr="00A47044">
              <w:rPr>
                <w:rFonts w:ascii="Times New Roman" w:hAnsi="Times New Roman" w:cs="Times New Roman"/>
                <w:sz w:val="28"/>
                <w:szCs w:val="28"/>
              </w:rPr>
              <w:t>40</w:t>
            </w:r>
          </w:p>
        </w:tc>
      </w:tr>
      <w:tr w:rsidR="00F560C6" w:rsidRPr="00A47044" w:rsidTr="00EA0123">
        <w:trPr>
          <w:trHeight w:val="489"/>
        </w:trPr>
        <w:tc>
          <w:tcPr>
            <w:tcW w:w="7345" w:type="dxa"/>
            <w:tcBorders>
              <w:top w:val="single" w:sz="4" w:space="0" w:color="000000"/>
              <w:bottom w:val="single" w:sz="4" w:space="0" w:color="000000"/>
            </w:tcBorders>
          </w:tcPr>
          <w:p w:rsidR="00F560C6" w:rsidRPr="00A47044" w:rsidRDefault="00F560C6" w:rsidP="00EA0123">
            <w:pPr>
              <w:pStyle w:val="TableParagraph"/>
              <w:spacing w:before="53"/>
              <w:ind w:left="108"/>
              <w:rPr>
                <w:rFonts w:ascii="Times New Roman" w:hAnsi="Times New Roman" w:cs="Times New Roman"/>
                <w:sz w:val="28"/>
              </w:rPr>
            </w:pPr>
            <w:r w:rsidRPr="00A47044">
              <w:rPr>
                <w:rFonts w:ascii="Times New Roman" w:hAnsi="Times New Roman" w:cs="Times New Roman"/>
                <w:sz w:val="28"/>
              </w:rPr>
              <w:t>Самостоятельная работа</w:t>
            </w:r>
          </w:p>
        </w:tc>
        <w:tc>
          <w:tcPr>
            <w:tcW w:w="2226" w:type="dxa"/>
            <w:tcBorders>
              <w:top w:val="single" w:sz="4" w:space="0" w:color="000000"/>
              <w:bottom w:val="single" w:sz="4" w:space="0" w:color="000000"/>
              <w:right w:val="single" w:sz="4" w:space="0" w:color="000000"/>
            </w:tcBorders>
          </w:tcPr>
          <w:p w:rsidR="00F560C6" w:rsidRPr="00A47044" w:rsidRDefault="00F560C6" w:rsidP="00EA0123">
            <w:pPr>
              <w:pStyle w:val="TableParagraph"/>
              <w:spacing w:before="53"/>
              <w:ind w:left="940" w:right="927"/>
              <w:jc w:val="center"/>
              <w:rPr>
                <w:rFonts w:ascii="Times New Roman" w:hAnsi="Times New Roman" w:cs="Times New Roman"/>
                <w:sz w:val="28"/>
                <w:szCs w:val="28"/>
              </w:rPr>
            </w:pPr>
            <w:r>
              <w:rPr>
                <w:rFonts w:ascii="Times New Roman" w:hAnsi="Times New Roman" w:cs="Times New Roman"/>
                <w:sz w:val="28"/>
                <w:szCs w:val="28"/>
              </w:rPr>
              <w:t>-</w:t>
            </w:r>
          </w:p>
        </w:tc>
      </w:tr>
      <w:tr w:rsidR="00F560C6" w:rsidRPr="00A47044" w:rsidTr="00EA0123">
        <w:trPr>
          <w:trHeight w:val="331"/>
        </w:trPr>
        <w:tc>
          <w:tcPr>
            <w:tcW w:w="7345" w:type="dxa"/>
            <w:tcBorders>
              <w:top w:val="single" w:sz="4" w:space="0" w:color="000000"/>
            </w:tcBorders>
          </w:tcPr>
          <w:p w:rsidR="00F560C6" w:rsidRPr="00A47044" w:rsidRDefault="00F560C6" w:rsidP="00EA0123">
            <w:pPr>
              <w:pStyle w:val="TableParagraph"/>
              <w:spacing w:line="312" w:lineRule="exact"/>
              <w:ind w:left="108"/>
              <w:rPr>
                <w:rFonts w:ascii="Times New Roman" w:hAnsi="Times New Roman" w:cs="Times New Roman"/>
                <w:b/>
                <w:sz w:val="28"/>
              </w:rPr>
            </w:pPr>
            <w:r w:rsidRPr="00A47044">
              <w:rPr>
                <w:rFonts w:ascii="Times New Roman" w:hAnsi="Times New Roman" w:cs="Times New Roman"/>
                <w:b/>
                <w:sz w:val="28"/>
              </w:rPr>
              <w:t>Промежуточная аттестация (Экзамен)</w:t>
            </w:r>
          </w:p>
        </w:tc>
        <w:tc>
          <w:tcPr>
            <w:tcW w:w="2226" w:type="dxa"/>
            <w:tcBorders>
              <w:top w:val="single" w:sz="4" w:space="0" w:color="000000"/>
            </w:tcBorders>
          </w:tcPr>
          <w:p w:rsidR="00F560C6" w:rsidRPr="0007545D" w:rsidRDefault="00F560C6" w:rsidP="00EA0123">
            <w:pPr>
              <w:pStyle w:val="TableParagraph"/>
              <w:jc w:val="center"/>
              <w:rPr>
                <w:rFonts w:ascii="Times New Roman" w:hAnsi="Times New Roman" w:cs="Times New Roman"/>
                <w:b/>
                <w:sz w:val="28"/>
                <w:szCs w:val="28"/>
              </w:rPr>
            </w:pPr>
            <w:r w:rsidRPr="0007545D">
              <w:rPr>
                <w:rFonts w:ascii="Times New Roman" w:hAnsi="Times New Roman" w:cs="Times New Roman"/>
                <w:b/>
                <w:sz w:val="28"/>
                <w:szCs w:val="28"/>
              </w:rPr>
              <w:t>18</w:t>
            </w:r>
          </w:p>
        </w:tc>
      </w:tr>
    </w:tbl>
    <w:p w:rsidR="00F560C6" w:rsidRDefault="00F560C6" w:rsidP="00F560C6">
      <w:pPr>
        <w:spacing w:line="276" w:lineRule="auto"/>
        <w:jc w:val="both"/>
        <w:rPr>
          <w:rFonts w:ascii="Times New Roman" w:hAnsi="Times New Roman" w:cs="Times New Roman"/>
          <w:i/>
        </w:rPr>
      </w:pPr>
    </w:p>
    <w:p w:rsidR="00F560C6" w:rsidRDefault="00F560C6" w:rsidP="00F560C6">
      <w:pPr>
        <w:spacing w:line="276" w:lineRule="auto"/>
        <w:jc w:val="both"/>
        <w:rPr>
          <w:rFonts w:ascii="Times New Roman" w:hAnsi="Times New Roman" w:cs="Times New Roman"/>
          <w:i/>
        </w:rPr>
      </w:pPr>
    </w:p>
    <w:p w:rsidR="00F560C6" w:rsidRPr="00F560C6" w:rsidRDefault="00F560C6" w:rsidP="00F560C6">
      <w:pPr>
        <w:spacing w:line="276" w:lineRule="auto"/>
        <w:jc w:val="both"/>
        <w:rPr>
          <w:rFonts w:ascii="Times New Roman" w:hAnsi="Times New Roman" w:cs="Times New Roman"/>
          <w:i/>
        </w:rPr>
      </w:pPr>
    </w:p>
    <w:p w:rsidR="00F560C6" w:rsidRPr="00F560C6" w:rsidRDefault="00F560C6" w:rsidP="00F560C6">
      <w:pPr>
        <w:rPr>
          <w:rFonts w:ascii="Times New Roman" w:hAnsi="Times New Roman" w:cs="Times New Roman"/>
        </w:rPr>
        <w:sectPr w:rsidR="00F560C6" w:rsidRPr="00F560C6">
          <w:footerReference w:type="even" r:id="rId12"/>
          <w:footerReference w:type="default" r:id="rId13"/>
          <w:pgSz w:w="11907" w:h="16840"/>
          <w:pgMar w:top="1134" w:right="851" w:bottom="992" w:left="851" w:header="709" w:footer="709" w:gutter="0"/>
          <w:cols w:space="720"/>
        </w:sectPr>
      </w:pPr>
    </w:p>
    <w:p w:rsidR="00F560C6" w:rsidRPr="00F560C6" w:rsidRDefault="00F560C6" w:rsidP="00F560C6">
      <w:pPr>
        <w:spacing w:line="23" w:lineRule="atLeast"/>
        <w:rPr>
          <w:rFonts w:ascii="Times New Roman" w:hAnsi="Times New Roman" w:cs="Times New Roman"/>
          <w:b/>
          <w:sz w:val="28"/>
        </w:rPr>
      </w:pPr>
      <w:r w:rsidRPr="00F560C6">
        <w:rPr>
          <w:rFonts w:ascii="Times New Roman" w:hAnsi="Times New Roman" w:cs="Times New Roman"/>
          <w:b/>
          <w:sz w:val="28"/>
        </w:rPr>
        <w:lastRenderedPageBreak/>
        <w:t xml:space="preserve">2.2. Тематический план и содержание дисциплины </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7938"/>
        <w:gridCol w:w="1134"/>
        <w:gridCol w:w="2551"/>
      </w:tblGrid>
      <w:tr w:rsidR="00F560C6" w:rsidRPr="00507F7E" w:rsidTr="0080169C">
        <w:trPr>
          <w:trHeight w:val="20"/>
        </w:trPr>
        <w:tc>
          <w:tcPr>
            <w:tcW w:w="311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b/>
                <w:sz w:val="24"/>
                <w:szCs w:val="24"/>
              </w:rPr>
            </w:pPr>
            <w:r w:rsidRPr="00507F7E">
              <w:rPr>
                <w:rFonts w:ascii="Times New Roman" w:hAnsi="Times New Roman" w:cs="Times New Roman"/>
                <w:b/>
                <w:sz w:val="24"/>
                <w:szCs w:val="24"/>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7" w:right="57"/>
              <w:jc w:val="center"/>
              <w:rPr>
                <w:rFonts w:ascii="Times New Roman" w:hAnsi="Times New Roman" w:cs="Times New Roman"/>
                <w:b/>
                <w:sz w:val="24"/>
                <w:szCs w:val="24"/>
              </w:rPr>
            </w:pPr>
            <w:r w:rsidRPr="00507F7E">
              <w:rPr>
                <w:rFonts w:ascii="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b/>
                <w:color w:val="000000" w:themeColor="text1"/>
                <w:sz w:val="24"/>
                <w:szCs w:val="24"/>
              </w:rPr>
            </w:pPr>
            <w:r w:rsidRPr="00507F7E">
              <w:rPr>
                <w:rFonts w:ascii="Times New Roman" w:hAnsi="Times New Roman" w:cs="Times New Roman"/>
                <w:b/>
                <w:color w:val="000000" w:themeColor="text1"/>
                <w:sz w:val="24"/>
                <w:szCs w:val="24"/>
              </w:rPr>
              <w:t>Объём часов</w:t>
            </w:r>
          </w:p>
        </w:tc>
        <w:tc>
          <w:tcPr>
            <w:tcW w:w="2551"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b/>
                <w:color w:val="000000" w:themeColor="text1"/>
                <w:sz w:val="24"/>
                <w:szCs w:val="24"/>
              </w:rPr>
            </w:pPr>
            <w:r w:rsidRPr="00507F7E">
              <w:rPr>
                <w:rFonts w:ascii="Times New Roman" w:hAnsi="Times New Roman" w:cs="Times New Roman"/>
                <w:b/>
                <w:color w:val="000000" w:themeColor="text1"/>
                <w:sz w:val="24"/>
                <w:szCs w:val="24"/>
              </w:rPr>
              <w:t xml:space="preserve">Формируемые общие и профессиональные компетенции </w:t>
            </w:r>
          </w:p>
        </w:tc>
      </w:tr>
      <w:tr w:rsidR="00F560C6" w:rsidRPr="00507F7E" w:rsidTr="0080169C">
        <w:trPr>
          <w:trHeight w:val="20"/>
        </w:trPr>
        <w:tc>
          <w:tcPr>
            <w:tcW w:w="311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sz w:val="24"/>
              </w:rPr>
            </w:pPr>
            <w:r w:rsidRPr="00507F7E">
              <w:rPr>
                <w:rFonts w:ascii="Times New Roman" w:hAnsi="Times New Roman" w:cs="Times New Roman"/>
                <w:b/>
                <w:sz w:val="24"/>
              </w:rPr>
              <w:t>1</w:t>
            </w:r>
          </w:p>
        </w:tc>
        <w:tc>
          <w:tcPr>
            <w:tcW w:w="7938"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sz w:val="24"/>
              </w:rPr>
            </w:pPr>
            <w:r w:rsidRPr="00507F7E">
              <w:rPr>
                <w:rFonts w:ascii="Times New Roman" w:hAnsi="Times New Roman" w:cs="Times New Roman"/>
                <w:b/>
                <w:sz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4</w:t>
            </w:r>
          </w:p>
        </w:tc>
      </w:tr>
      <w:tr w:rsidR="005D61C8" w:rsidRPr="00507F7E" w:rsidTr="0080169C">
        <w:trPr>
          <w:trHeight w:val="239"/>
        </w:trPr>
        <w:tc>
          <w:tcPr>
            <w:tcW w:w="14737" w:type="dxa"/>
            <w:gridSpan w:val="4"/>
            <w:tcBorders>
              <w:top w:val="single" w:sz="4" w:space="0" w:color="000000"/>
              <w:left w:val="single" w:sz="4" w:space="0" w:color="000000"/>
              <w:bottom w:val="single" w:sz="4" w:space="0" w:color="000000"/>
              <w:right w:val="single" w:sz="4" w:space="0" w:color="000000"/>
            </w:tcBorders>
            <w:vAlign w:val="center"/>
          </w:tcPr>
          <w:p w:rsidR="005D61C8" w:rsidRPr="00507F7E" w:rsidRDefault="005D61C8" w:rsidP="00EA0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cs="Times New Roman"/>
                <w:color w:val="000000" w:themeColor="text1"/>
                <w:sz w:val="24"/>
              </w:rPr>
            </w:pPr>
            <w:r w:rsidRPr="00507F7E">
              <w:rPr>
                <w:rFonts w:ascii="Times New Roman" w:hAnsi="Times New Roman" w:cs="Times New Roman"/>
                <w:b/>
                <w:sz w:val="24"/>
              </w:rPr>
              <w:t>ВСЕОБЩАЯ ИСТОРИЯ. 1914 – 1945 ГГ.</w:t>
            </w: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t>Раздел 1. Мир накануне и в годы Первой мировой войны</w:t>
            </w:r>
          </w:p>
        </w:tc>
      </w:tr>
      <w:tr w:rsidR="008257F2" w:rsidRPr="00507F7E" w:rsidTr="008257F2">
        <w:trPr>
          <w:trHeight w:val="20"/>
        </w:trPr>
        <w:tc>
          <w:tcPr>
            <w:tcW w:w="3114" w:type="dxa"/>
            <w:vMerge w:val="restart"/>
            <w:tcBorders>
              <w:top w:val="single" w:sz="4" w:space="0" w:color="000000"/>
              <w:left w:val="single" w:sz="4" w:space="0" w:color="000000"/>
              <w:right w:val="single" w:sz="4" w:space="0" w:color="000000"/>
            </w:tcBorders>
          </w:tcPr>
          <w:p w:rsidR="008257F2" w:rsidRPr="00507F7E" w:rsidRDefault="008257F2" w:rsidP="00EA0123">
            <w:pPr>
              <w:jc w:val="both"/>
              <w:rPr>
                <w:rFonts w:ascii="Times New Roman" w:hAnsi="Times New Roman" w:cs="Times New Roman"/>
                <w:b/>
                <w:sz w:val="24"/>
              </w:rPr>
            </w:pPr>
            <w:r w:rsidRPr="00507F7E">
              <w:rPr>
                <w:rFonts w:ascii="Times New Roman" w:hAnsi="Times New Roman" w:cs="Times New Roman"/>
                <w:b/>
                <w:sz w:val="24"/>
              </w:rPr>
              <w:t xml:space="preserve">Тема 1.1. Мир в начале ХХ в. </w:t>
            </w:r>
          </w:p>
          <w:p w:rsidR="008257F2" w:rsidRPr="00507F7E" w:rsidRDefault="008257F2" w:rsidP="00EA0123">
            <w:pPr>
              <w:jc w:val="both"/>
              <w:rPr>
                <w:rFonts w:ascii="Times New Roman" w:hAnsi="Times New Roman" w:cs="Times New Roman"/>
                <w:b/>
                <w:sz w:val="24"/>
              </w:rPr>
            </w:pPr>
          </w:p>
          <w:p w:rsidR="008257F2" w:rsidRPr="00507F7E" w:rsidRDefault="008257F2" w:rsidP="00EA0123">
            <w:pPr>
              <w:jc w:val="both"/>
              <w:rPr>
                <w:rFonts w:ascii="Times New Roman" w:hAnsi="Times New Roman" w:cs="Times New Roman"/>
                <w:b/>
                <w:sz w:val="24"/>
              </w:rPr>
            </w:pPr>
            <w:r w:rsidRPr="00507F7E">
              <w:rPr>
                <w:rFonts w:ascii="Times New Roman" w:hAnsi="Times New Roman" w:cs="Times New Roman"/>
                <w:b/>
                <w:sz w:val="24"/>
              </w:rPr>
              <w:t xml:space="preserve">Первая мировая </w:t>
            </w:r>
          </w:p>
          <w:p w:rsidR="008257F2" w:rsidRPr="00507F7E" w:rsidRDefault="008257F2" w:rsidP="00EA0123">
            <w:pPr>
              <w:rPr>
                <w:rFonts w:ascii="Times New Roman" w:hAnsi="Times New Roman" w:cs="Times New Roman"/>
                <w:b/>
                <w:sz w:val="24"/>
              </w:rPr>
            </w:pPr>
            <w:r w:rsidRPr="00507F7E">
              <w:rPr>
                <w:rFonts w:ascii="Times New Roman" w:hAnsi="Times New Roman" w:cs="Times New Roman"/>
                <w:b/>
                <w:sz w:val="24"/>
              </w:rPr>
              <w:t>война. 1914–1918 гг.</w:t>
            </w:r>
          </w:p>
        </w:tc>
        <w:tc>
          <w:tcPr>
            <w:tcW w:w="7938" w:type="dxa"/>
            <w:tcBorders>
              <w:top w:val="single" w:sz="4" w:space="0" w:color="000000"/>
              <w:left w:val="single" w:sz="4" w:space="0" w:color="000000"/>
              <w:bottom w:val="single" w:sz="4" w:space="0" w:color="000000"/>
              <w:right w:val="single" w:sz="4" w:space="0" w:color="000000"/>
            </w:tcBorders>
          </w:tcPr>
          <w:p w:rsidR="008257F2" w:rsidRPr="00507F7E" w:rsidRDefault="008257F2" w:rsidP="00EA0123">
            <w:pPr>
              <w:jc w:val="both"/>
              <w:rPr>
                <w:rFonts w:ascii="Times New Roman" w:hAnsi="Times New Roman" w:cs="Times New Roman"/>
                <w:b/>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8257F2" w:rsidRPr="00507F7E" w:rsidRDefault="008257F2"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57F2" w:rsidRPr="00507F7E" w:rsidRDefault="008257F2"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8257F2" w:rsidRPr="00507F7E" w:rsidRDefault="008257F2"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8257F2" w:rsidRPr="00507F7E" w:rsidRDefault="008257F2"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8257F2" w:rsidRPr="00507F7E" w:rsidTr="008257F2">
        <w:trPr>
          <w:trHeight w:val="20"/>
        </w:trPr>
        <w:tc>
          <w:tcPr>
            <w:tcW w:w="3114" w:type="dxa"/>
            <w:vMerge/>
            <w:tcBorders>
              <w:left w:val="single" w:sz="4" w:space="0" w:color="000000"/>
              <w:right w:val="single" w:sz="4" w:space="0" w:color="000000"/>
            </w:tcBorders>
          </w:tcPr>
          <w:p w:rsidR="008257F2" w:rsidRPr="00507F7E" w:rsidRDefault="008257F2"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8257F2" w:rsidRPr="00507F7E" w:rsidRDefault="008257F2" w:rsidP="00EA0123">
            <w:pPr>
              <w:jc w:val="both"/>
              <w:rPr>
                <w:rFonts w:ascii="Times New Roman" w:hAnsi="Times New Roman" w:cs="Times New Roman"/>
                <w:sz w:val="24"/>
              </w:rPr>
            </w:pPr>
            <w:r w:rsidRPr="00507F7E">
              <w:rPr>
                <w:rFonts w:ascii="Times New Roman" w:hAnsi="Times New Roman" w:cs="Times New Roman"/>
                <w:sz w:val="24"/>
              </w:rPr>
              <w:t xml:space="preserve">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w:t>
            </w:r>
          </w:p>
          <w:p w:rsidR="008257F2" w:rsidRPr="00507F7E" w:rsidRDefault="008257F2" w:rsidP="009E78B9">
            <w:pPr>
              <w:jc w:val="both"/>
              <w:rPr>
                <w:rFonts w:ascii="Times New Roman" w:hAnsi="Times New Roman" w:cs="Times New Roman"/>
                <w:sz w:val="24"/>
              </w:rPr>
            </w:pPr>
            <w:r w:rsidRPr="00507F7E">
              <w:rPr>
                <w:rFonts w:ascii="Times New Roman" w:hAnsi="Times New Roman" w:cs="Times New Roman"/>
                <w:sz w:val="24"/>
              </w:rPr>
              <w:t xml:space="preserve">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507F7E">
              <w:rPr>
                <w:rFonts w:ascii="Times New Roman" w:hAnsi="Times New Roman" w:cs="Times New Roman"/>
                <w:sz w:val="24"/>
              </w:rPr>
              <w:t>Компьенское</w:t>
            </w:r>
            <w:proofErr w:type="spellEnd"/>
            <w:r w:rsidRPr="00507F7E">
              <w:rPr>
                <w:rFonts w:ascii="Times New Roman" w:hAnsi="Times New Roman" w:cs="Times New Roman"/>
                <w:sz w:val="24"/>
              </w:rPr>
              <w:t xml:space="preserve"> перемирие. </w:t>
            </w:r>
          </w:p>
        </w:tc>
        <w:tc>
          <w:tcPr>
            <w:tcW w:w="1134" w:type="dxa"/>
            <w:tcBorders>
              <w:top w:val="single" w:sz="4" w:space="0" w:color="000000"/>
              <w:left w:val="single" w:sz="4" w:space="0" w:color="000000"/>
              <w:bottom w:val="single" w:sz="4" w:space="0" w:color="000000"/>
              <w:right w:val="single" w:sz="4" w:space="0" w:color="000000"/>
            </w:tcBorders>
            <w:vAlign w:val="center"/>
          </w:tcPr>
          <w:p w:rsidR="008257F2"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57F2" w:rsidRPr="00507F7E" w:rsidRDefault="008257F2" w:rsidP="00EA0123">
            <w:pPr>
              <w:rPr>
                <w:rFonts w:ascii="Times New Roman" w:hAnsi="Times New Roman" w:cs="Times New Roman"/>
              </w:rPr>
            </w:pPr>
          </w:p>
        </w:tc>
      </w:tr>
      <w:tr w:rsidR="008257F2" w:rsidRPr="00507F7E" w:rsidTr="008257F2">
        <w:trPr>
          <w:trHeight w:val="20"/>
        </w:trPr>
        <w:tc>
          <w:tcPr>
            <w:tcW w:w="3114" w:type="dxa"/>
            <w:vMerge/>
            <w:tcBorders>
              <w:left w:val="single" w:sz="4" w:space="0" w:color="000000"/>
              <w:bottom w:val="single" w:sz="4" w:space="0" w:color="000000"/>
              <w:right w:val="single" w:sz="4" w:space="0" w:color="000000"/>
            </w:tcBorders>
          </w:tcPr>
          <w:p w:rsidR="008257F2" w:rsidRPr="00507F7E" w:rsidRDefault="008257F2"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8257F2" w:rsidRPr="00507F7E" w:rsidRDefault="008257F2"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8257F2" w:rsidRPr="00507F7E" w:rsidRDefault="009E78B9" w:rsidP="00EA0123">
            <w:pPr>
              <w:jc w:val="both"/>
              <w:rPr>
                <w:rFonts w:ascii="Times New Roman" w:hAnsi="Times New Roman" w:cs="Times New Roman"/>
                <w:sz w:val="24"/>
              </w:rPr>
            </w:pPr>
            <w:r w:rsidRPr="00507F7E">
              <w:rPr>
                <w:rFonts w:ascii="Times New Roman" w:hAnsi="Times New Roman" w:cs="Times New Roman"/>
                <w:sz w:val="24"/>
              </w:rPr>
              <w:t xml:space="preserve">Итоги и последствия Первой мировой войны. </w:t>
            </w:r>
            <w:r w:rsidR="008257F2" w:rsidRPr="00507F7E">
              <w:rPr>
                <w:rFonts w:ascii="Times New Roman" w:hAnsi="Times New Roman" w:cs="Times New Roman"/>
                <w:sz w:val="24"/>
              </w:rPr>
              <w:t>Технический прогресс. Изменение социальной структуры общества. Рабочее движение и социализм.</w:t>
            </w:r>
          </w:p>
        </w:tc>
        <w:tc>
          <w:tcPr>
            <w:tcW w:w="1134" w:type="dxa"/>
            <w:tcBorders>
              <w:top w:val="single" w:sz="4" w:space="0" w:color="000000"/>
              <w:left w:val="single" w:sz="4" w:space="0" w:color="000000"/>
              <w:bottom w:val="single" w:sz="4" w:space="0" w:color="000000"/>
              <w:right w:val="single" w:sz="4" w:space="0" w:color="000000"/>
            </w:tcBorders>
            <w:vAlign w:val="center"/>
          </w:tcPr>
          <w:p w:rsidR="008257F2" w:rsidRPr="00507F7E" w:rsidRDefault="008257F2"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57F2" w:rsidRPr="00507F7E" w:rsidRDefault="008257F2" w:rsidP="00EA0123">
            <w:pPr>
              <w:rPr>
                <w:rFonts w:ascii="Times New Roman" w:hAnsi="Times New Roman" w:cs="Times New Roman"/>
              </w:rPr>
            </w:pPr>
          </w:p>
        </w:tc>
      </w:tr>
      <w:tr w:rsidR="005D61C8" w:rsidRPr="00507F7E" w:rsidTr="0080169C">
        <w:trPr>
          <w:trHeight w:val="284"/>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t>Раздел 2. Мир в 1918-1938 гг.</w:t>
            </w:r>
          </w:p>
        </w:tc>
      </w:tr>
      <w:tr w:rsidR="00F560C6" w:rsidRPr="00507F7E" w:rsidTr="0080169C">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Тема 2.1. Распад империй </w:t>
            </w:r>
          </w:p>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и образование новых </w:t>
            </w:r>
          </w:p>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национальных </w:t>
            </w:r>
          </w:p>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государств в Европе</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836"/>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sz w:val="28"/>
              </w:rPr>
            </w:pPr>
            <w:r w:rsidRPr="00507F7E">
              <w:rPr>
                <w:rFonts w:ascii="Times New Roman" w:hAnsi="Times New Roman" w:cs="Times New Roman"/>
                <w:b/>
                <w:sz w:val="24"/>
              </w:rPr>
              <w:t>Тема 2.2. Версальско-Вашингтонская система международных отношений</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lang w:val="en-U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507F7E">
              <w:rPr>
                <w:rFonts w:ascii="Times New Roman" w:hAnsi="Times New Roman" w:cs="Times New Roman"/>
                <w:sz w:val="24"/>
              </w:rPr>
              <w:t>Рапалльское</w:t>
            </w:r>
            <w:proofErr w:type="spellEnd"/>
            <w:r w:rsidRPr="00507F7E">
              <w:rPr>
                <w:rFonts w:ascii="Times New Roman" w:hAnsi="Times New Roman" w:cs="Times New Roman"/>
                <w:sz w:val="24"/>
              </w:rPr>
              <w:t xml:space="preserve"> соглашение и признание СССР. Вашингтонская </w:t>
            </w:r>
            <w:r w:rsidRPr="00507F7E">
              <w:rPr>
                <w:rFonts w:ascii="Times New Roman" w:hAnsi="Times New Roman" w:cs="Times New Roman"/>
                <w:sz w:val="24"/>
              </w:rPr>
              <w:lastRenderedPageBreak/>
              <w:t>конференция и Вашингтонское соглашение 1922 года. Влияние 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8257F2" w:rsidRPr="00507F7E" w:rsidTr="008257F2">
        <w:trPr>
          <w:trHeight w:val="20"/>
        </w:trPr>
        <w:tc>
          <w:tcPr>
            <w:tcW w:w="3114" w:type="dxa"/>
            <w:vMerge w:val="restart"/>
            <w:tcBorders>
              <w:top w:val="single" w:sz="4" w:space="0" w:color="000000"/>
              <w:left w:val="single" w:sz="4" w:space="0" w:color="000000"/>
              <w:right w:val="single" w:sz="4" w:space="0" w:color="000000"/>
            </w:tcBorders>
          </w:tcPr>
          <w:p w:rsidR="008257F2" w:rsidRPr="00507F7E" w:rsidRDefault="008257F2" w:rsidP="00EA0123">
            <w:pPr>
              <w:rPr>
                <w:rFonts w:ascii="Times New Roman" w:hAnsi="Times New Roman" w:cs="Times New Roman"/>
                <w:b/>
                <w:sz w:val="24"/>
              </w:rPr>
            </w:pPr>
            <w:r w:rsidRPr="00507F7E">
              <w:rPr>
                <w:rFonts w:ascii="Times New Roman" w:hAnsi="Times New Roman" w:cs="Times New Roman"/>
                <w:b/>
                <w:sz w:val="24"/>
              </w:rPr>
              <w:lastRenderedPageBreak/>
              <w:t>Тема 2.3. Страны Европы и Северной Америки в 1920-е гг.</w:t>
            </w:r>
          </w:p>
        </w:tc>
        <w:tc>
          <w:tcPr>
            <w:tcW w:w="7938" w:type="dxa"/>
            <w:tcBorders>
              <w:top w:val="single" w:sz="4" w:space="0" w:color="000000"/>
              <w:left w:val="single" w:sz="4" w:space="0" w:color="000000"/>
              <w:bottom w:val="single" w:sz="4" w:space="0" w:color="000000"/>
              <w:right w:val="single" w:sz="4" w:space="0" w:color="000000"/>
            </w:tcBorders>
          </w:tcPr>
          <w:p w:rsidR="008257F2" w:rsidRPr="00507F7E" w:rsidRDefault="008257F2" w:rsidP="00EA0123">
            <w:pPr>
              <w:jc w:val="both"/>
              <w:rPr>
                <w:rFonts w:ascii="Times New Roman" w:hAnsi="Times New Roman" w:cs="Times New Roman"/>
                <w:b/>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8257F2" w:rsidRPr="00507F7E" w:rsidRDefault="008257F2"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257F2" w:rsidRPr="00507F7E" w:rsidRDefault="008257F2"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8257F2" w:rsidRPr="00507F7E" w:rsidRDefault="008257F2"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8257F2" w:rsidRPr="00507F7E" w:rsidRDefault="008257F2"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8257F2" w:rsidRPr="00507F7E" w:rsidTr="009E78B9">
        <w:trPr>
          <w:trHeight w:val="3268"/>
        </w:trPr>
        <w:tc>
          <w:tcPr>
            <w:tcW w:w="3114" w:type="dxa"/>
            <w:vMerge/>
            <w:tcBorders>
              <w:left w:val="single" w:sz="4" w:space="0" w:color="000000"/>
              <w:right w:val="single" w:sz="4" w:space="0" w:color="000000"/>
            </w:tcBorders>
          </w:tcPr>
          <w:p w:rsidR="008257F2" w:rsidRPr="00507F7E" w:rsidRDefault="008257F2"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8257F2" w:rsidRPr="00507F7E" w:rsidRDefault="008257F2" w:rsidP="00EA0123">
            <w:pPr>
              <w:jc w:val="both"/>
              <w:rPr>
                <w:rFonts w:ascii="Times New Roman" w:hAnsi="Times New Roman" w:cs="Times New Roman"/>
                <w:sz w:val="24"/>
              </w:rPr>
            </w:pPr>
            <w:r w:rsidRPr="00507F7E">
              <w:rPr>
                <w:rFonts w:ascii="Times New Roman" w:hAnsi="Times New Roman" w:cs="Times New Roman"/>
                <w:sz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rsidR="008257F2" w:rsidRPr="00507F7E" w:rsidRDefault="008257F2" w:rsidP="00EA0123">
            <w:pPr>
              <w:jc w:val="both"/>
              <w:rPr>
                <w:rFonts w:ascii="Times New Roman" w:hAnsi="Times New Roman" w:cs="Times New Roman"/>
                <w:sz w:val="24"/>
              </w:rPr>
            </w:pPr>
            <w:r w:rsidRPr="00507F7E">
              <w:rPr>
                <w:rFonts w:ascii="Times New Roman" w:hAnsi="Times New Roman" w:cs="Times New Roman"/>
                <w:sz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8257F2" w:rsidRPr="00507F7E" w:rsidRDefault="008257F2" w:rsidP="009E78B9">
            <w:pPr>
              <w:jc w:val="both"/>
              <w:rPr>
                <w:rFonts w:ascii="Times New Roman" w:hAnsi="Times New Roman" w:cs="Times New Roman"/>
                <w:sz w:val="24"/>
              </w:rPr>
            </w:pPr>
            <w:r w:rsidRPr="00507F7E">
              <w:rPr>
                <w:rFonts w:ascii="Times New Roman" w:hAnsi="Times New Roman" w:cs="Times New Roman"/>
                <w:sz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tc>
        <w:tc>
          <w:tcPr>
            <w:tcW w:w="1134" w:type="dxa"/>
            <w:tcBorders>
              <w:top w:val="single" w:sz="4" w:space="0" w:color="000000"/>
              <w:left w:val="single" w:sz="4" w:space="0" w:color="000000"/>
              <w:bottom w:val="single" w:sz="4" w:space="0" w:color="000000"/>
              <w:right w:val="single" w:sz="4" w:space="0" w:color="000000"/>
            </w:tcBorders>
            <w:vAlign w:val="center"/>
          </w:tcPr>
          <w:p w:rsidR="008257F2"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257F2" w:rsidRPr="00507F7E" w:rsidRDefault="008257F2" w:rsidP="00EA0123">
            <w:pPr>
              <w:rPr>
                <w:rFonts w:ascii="Times New Roman" w:hAnsi="Times New Roman" w:cs="Times New Roman"/>
              </w:rPr>
            </w:pPr>
          </w:p>
        </w:tc>
      </w:tr>
      <w:tr w:rsidR="008257F2" w:rsidRPr="00507F7E" w:rsidTr="008257F2">
        <w:trPr>
          <w:trHeight w:val="419"/>
        </w:trPr>
        <w:tc>
          <w:tcPr>
            <w:tcW w:w="3114" w:type="dxa"/>
            <w:vMerge/>
            <w:tcBorders>
              <w:left w:val="single" w:sz="4" w:space="0" w:color="000000"/>
              <w:bottom w:val="single" w:sz="4" w:space="0" w:color="000000"/>
              <w:right w:val="single" w:sz="4" w:space="0" w:color="000000"/>
            </w:tcBorders>
          </w:tcPr>
          <w:p w:rsidR="008257F2" w:rsidRPr="00507F7E" w:rsidRDefault="008257F2"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8257F2" w:rsidRPr="00507F7E" w:rsidRDefault="008257F2" w:rsidP="008257F2">
            <w:pPr>
              <w:jc w:val="both"/>
              <w:rPr>
                <w:rFonts w:ascii="Times New Roman" w:hAnsi="Times New Roman" w:cs="Times New Roman"/>
                <w:sz w:val="24"/>
              </w:rPr>
            </w:pPr>
            <w:r w:rsidRPr="00507F7E">
              <w:rPr>
                <w:rFonts w:ascii="Times New Roman" w:hAnsi="Times New Roman" w:cs="Times New Roman"/>
                <w:b/>
                <w:sz w:val="24"/>
              </w:rPr>
              <w:t>Практическое занятие</w:t>
            </w:r>
            <w:r w:rsidRPr="00507F7E">
              <w:rPr>
                <w:rFonts w:ascii="Times New Roman" w:hAnsi="Times New Roman" w:cs="Times New Roman"/>
                <w:sz w:val="24"/>
              </w:rPr>
              <w:t xml:space="preserve"> </w:t>
            </w:r>
          </w:p>
          <w:p w:rsidR="008257F2" w:rsidRPr="00507F7E" w:rsidRDefault="009E78B9" w:rsidP="008257F2">
            <w:pPr>
              <w:jc w:val="both"/>
              <w:rPr>
                <w:rFonts w:ascii="Times New Roman" w:hAnsi="Times New Roman" w:cs="Times New Roman"/>
                <w:sz w:val="24"/>
              </w:rPr>
            </w:pPr>
            <w:r w:rsidRPr="00507F7E">
              <w:rPr>
                <w:rFonts w:ascii="Times New Roman" w:hAnsi="Times New Roman" w:cs="Times New Roman"/>
                <w:sz w:val="24"/>
              </w:rPr>
              <w:t xml:space="preserve">Подготовка Германии к войне. Победа Народного фронта и </w:t>
            </w:r>
            <w:proofErr w:type="spellStart"/>
            <w:r w:rsidRPr="00507F7E">
              <w:rPr>
                <w:rFonts w:ascii="Times New Roman" w:hAnsi="Times New Roman" w:cs="Times New Roman"/>
                <w:sz w:val="24"/>
              </w:rPr>
              <w:t>франкистский</w:t>
            </w:r>
            <w:proofErr w:type="spellEnd"/>
            <w:r w:rsidRPr="00507F7E">
              <w:rPr>
                <w:rFonts w:ascii="Times New Roman" w:hAnsi="Times New Roman" w:cs="Times New Roman"/>
                <w:sz w:val="24"/>
              </w:rPr>
              <w:t xml:space="preserve"> мятеж в Испании. Революция в Испании. Поражение Испанской Республики. Причины и значение гражданской войны в Испании </w:t>
            </w:r>
            <w:r w:rsidR="008257F2" w:rsidRPr="00507F7E">
              <w:rPr>
                <w:rFonts w:ascii="Times New Roman" w:hAnsi="Times New Roman" w:cs="Times New Roman"/>
                <w:sz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tc>
        <w:tc>
          <w:tcPr>
            <w:tcW w:w="1134" w:type="dxa"/>
            <w:tcBorders>
              <w:top w:val="single" w:sz="4" w:space="0" w:color="000000"/>
              <w:left w:val="single" w:sz="4" w:space="0" w:color="000000"/>
              <w:bottom w:val="single" w:sz="4" w:space="0" w:color="000000"/>
              <w:right w:val="single" w:sz="4" w:space="0" w:color="000000"/>
            </w:tcBorders>
            <w:vAlign w:val="center"/>
          </w:tcPr>
          <w:p w:rsidR="008257F2" w:rsidRPr="00507F7E" w:rsidRDefault="008257F2"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57F2" w:rsidRPr="00507F7E" w:rsidRDefault="008257F2"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2.4. Страны Азии, Африки и Латинской Америки в 1918-1930 гг.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w:t>
            </w:r>
            <w:proofErr w:type="spellStart"/>
            <w:r w:rsidRPr="00507F7E">
              <w:rPr>
                <w:rFonts w:ascii="Times New Roman" w:hAnsi="Times New Roman" w:cs="Times New Roman"/>
                <w:sz w:val="24"/>
              </w:rPr>
              <w:t>межвоенный</w:t>
            </w:r>
            <w:proofErr w:type="spellEnd"/>
            <w:r w:rsidRPr="00507F7E">
              <w:rPr>
                <w:rFonts w:ascii="Times New Roman" w:hAnsi="Times New Roman" w:cs="Times New Roman"/>
                <w:sz w:val="24"/>
              </w:rPr>
              <w:t xml:space="preserve"> период. Национально-освободительная борьба в Индии. Африка. Особенности экономического и 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2.5. Международные отношения в 1930-е гг.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lang w:val="en-U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B07C7A"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B07C7A" w:rsidRPr="00507F7E" w:rsidRDefault="00B07C7A" w:rsidP="00EA0123">
            <w:pPr>
              <w:rPr>
                <w:rFonts w:ascii="Times New Roman" w:hAnsi="Times New Roman" w:cs="Times New Roman"/>
                <w:b/>
                <w:sz w:val="24"/>
              </w:rPr>
            </w:pPr>
            <w:r w:rsidRPr="00507F7E">
              <w:rPr>
                <w:rFonts w:ascii="Times New Roman" w:hAnsi="Times New Roman" w:cs="Times New Roman"/>
                <w:b/>
                <w:sz w:val="24"/>
              </w:rPr>
              <w:t xml:space="preserve">Тема 2.6. Развитие науки и культуры в 1914-1930-х </w:t>
            </w:r>
            <w:r w:rsidRPr="00507F7E">
              <w:rPr>
                <w:rFonts w:ascii="Times New Roman" w:hAnsi="Times New Roman" w:cs="Times New Roman"/>
                <w:b/>
                <w:sz w:val="24"/>
              </w:rPr>
              <w:lastRenderedPageBreak/>
              <w:t>гг.</w:t>
            </w:r>
          </w:p>
        </w:tc>
        <w:tc>
          <w:tcPr>
            <w:tcW w:w="7938" w:type="dxa"/>
            <w:tcBorders>
              <w:top w:val="single" w:sz="4" w:space="0" w:color="000000"/>
              <w:left w:val="single" w:sz="4" w:space="0" w:color="000000"/>
              <w:bottom w:val="single" w:sz="4" w:space="0" w:color="000000"/>
              <w:right w:val="single" w:sz="4" w:space="0" w:color="000000"/>
            </w:tcBorders>
          </w:tcPr>
          <w:p w:rsidR="00B07C7A" w:rsidRPr="00507F7E" w:rsidRDefault="00B07C7A" w:rsidP="00EA0123">
            <w:pPr>
              <w:jc w:val="both"/>
              <w:rPr>
                <w:rFonts w:ascii="Times New Roman" w:hAnsi="Times New Roman" w:cs="Times New Roman"/>
                <w:sz w:val="24"/>
              </w:rPr>
            </w:pPr>
            <w:r w:rsidRPr="00507F7E">
              <w:rPr>
                <w:rFonts w:ascii="Times New Roman" w:hAnsi="Times New Roman" w:cs="Times New Roman"/>
                <w:b/>
                <w:sz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B07C7A" w:rsidRPr="00507F7E" w:rsidRDefault="00B07C7A"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7C7A" w:rsidRPr="00507F7E" w:rsidRDefault="00B07C7A"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B07C7A" w:rsidRPr="00507F7E" w:rsidRDefault="00B07C7A"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B07C7A" w:rsidRPr="00507F7E" w:rsidRDefault="00B07C7A"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lastRenderedPageBreak/>
              <w:t>ОК 06</w:t>
            </w:r>
          </w:p>
        </w:tc>
      </w:tr>
      <w:tr w:rsidR="00B07C7A" w:rsidRPr="00507F7E" w:rsidTr="00EF7C36">
        <w:trPr>
          <w:trHeight w:val="20"/>
        </w:trPr>
        <w:tc>
          <w:tcPr>
            <w:tcW w:w="3114" w:type="dxa"/>
            <w:vMerge/>
            <w:tcBorders>
              <w:left w:val="single" w:sz="4" w:space="0" w:color="000000"/>
              <w:right w:val="single" w:sz="4" w:space="0" w:color="000000"/>
            </w:tcBorders>
          </w:tcPr>
          <w:p w:rsidR="00B07C7A" w:rsidRPr="00507F7E" w:rsidRDefault="00B07C7A"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B07C7A" w:rsidRPr="00507F7E" w:rsidRDefault="00B07C7A" w:rsidP="00B07C7A">
            <w:pPr>
              <w:jc w:val="both"/>
              <w:rPr>
                <w:rFonts w:ascii="Times New Roman" w:hAnsi="Times New Roman" w:cs="Times New Roman"/>
                <w:sz w:val="24"/>
              </w:rPr>
            </w:pPr>
            <w:r w:rsidRPr="00507F7E">
              <w:rPr>
                <w:rFonts w:ascii="Times New Roman" w:hAnsi="Times New Roman" w:cs="Times New Roman"/>
                <w:sz w:val="24"/>
              </w:rPr>
              <w:t xml:space="preserve">Влияние науки и культуры на развитие общества в </w:t>
            </w:r>
            <w:proofErr w:type="spellStart"/>
            <w:r w:rsidRPr="00507F7E">
              <w:rPr>
                <w:rFonts w:ascii="Times New Roman" w:hAnsi="Times New Roman" w:cs="Times New Roman"/>
                <w:sz w:val="24"/>
              </w:rPr>
              <w:t>межвоенный</w:t>
            </w:r>
            <w:proofErr w:type="spellEnd"/>
            <w:r w:rsidRPr="00507F7E">
              <w:rPr>
                <w:rFonts w:ascii="Times New Roman" w:hAnsi="Times New Roman" w:cs="Times New Roman"/>
                <w:sz w:val="24"/>
              </w:rPr>
              <w:t xml:space="preserve"> период. </w:t>
            </w:r>
            <w:r w:rsidRPr="00507F7E">
              <w:rPr>
                <w:rFonts w:ascii="Times New Roman" w:hAnsi="Times New Roman" w:cs="Times New Roman"/>
                <w:sz w:val="24"/>
              </w:rPr>
              <w:lastRenderedPageBreak/>
              <w:t xml:space="preserve">Новые научные открытия и технические достижения. Новые виды вооружений и военной техники. </w:t>
            </w:r>
          </w:p>
        </w:tc>
        <w:tc>
          <w:tcPr>
            <w:tcW w:w="1134" w:type="dxa"/>
            <w:tcBorders>
              <w:top w:val="single" w:sz="4" w:space="0" w:color="000000"/>
              <w:left w:val="single" w:sz="4" w:space="0" w:color="000000"/>
              <w:bottom w:val="single" w:sz="4" w:space="0" w:color="000000"/>
              <w:right w:val="single" w:sz="4" w:space="0" w:color="000000"/>
            </w:tcBorders>
            <w:vAlign w:val="center"/>
          </w:tcPr>
          <w:p w:rsidR="00B07C7A"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7C7A" w:rsidRPr="00507F7E" w:rsidRDefault="00B07C7A" w:rsidP="00EA0123">
            <w:pPr>
              <w:rPr>
                <w:rFonts w:ascii="Times New Roman" w:hAnsi="Times New Roman" w:cs="Times New Roman"/>
              </w:rPr>
            </w:pPr>
          </w:p>
        </w:tc>
      </w:tr>
      <w:tr w:rsidR="00B07C7A" w:rsidRPr="00507F7E" w:rsidTr="00EF7C36">
        <w:trPr>
          <w:trHeight w:val="20"/>
        </w:trPr>
        <w:tc>
          <w:tcPr>
            <w:tcW w:w="3114" w:type="dxa"/>
            <w:vMerge/>
            <w:tcBorders>
              <w:left w:val="single" w:sz="4" w:space="0" w:color="000000"/>
              <w:bottom w:val="single" w:sz="4" w:space="0" w:color="000000"/>
              <w:right w:val="single" w:sz="4" w:space="0" w:color="000000"/>
            </w:tcBorders>
          </w:tcPr>
          <w:p w:rsidR="00B07C7A" w:rsidRPr="00507F7E" w:rsidRDefault="00B07C7A"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B07C7A" w:rsidRPr="00507F7E" w:rsidRDefault="00B07C7A"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B07C7A" w:rsidRPr="00507F7E" w:rsidRDefault="00B07C7A" w:rsidP="00EA0123">
            <w:pPr>
              <w:jc w:val="both"/>
              <w:rPr>
                <w:rFonts w:ascii="Times New Roman" w:hAnsi="Times New Roman" w:cs="Times New Roman"/>
                <w:sz w:val="24"/>
              </w:rPr>
            </w:pPr>
            <w:r w:rsidRPr="00507F7E">
              <w:rPr>
                <w:rFonts w:ascii="Times New Roman" w:hAnsi="Times New Roman" w:cs="Times New Roman"/>
                <w:sz w:val="24"/>
              </w:rPr>
              <w:t>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B07C7A" w:rsidRPr="00507F7E" w:rsidRDefault="00B07C7A"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7C7A" w:rsidRPr="00507F7E" w:rsidRDefault="00B07C7A" w:rsidP="00EA0123">
            <w:pPr>
              <w:rPr>
                <w:rFonts w:ascii="Times New Roman" w:hAnsi="Times New Roman" w:cs="Times New Roman"/>
              </w:rPr>
            </w:pP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t>Раздел 3. Вторая мировая война 1939-1945 гг.</w:t>
            </w: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3.1. Начало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76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Холокост. Концентрационные лагеря. Принудительная трудовая миграция 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B07C7A"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B07C7A" w:rsidRPr="00507F7E" w:rsidRDefault="00B07C7A" w:rsidP="00EA0123">
            <w:pPr>
              <w:rPr>
                <w:rFonts w:ascii="Times New Roman" w:hAnsi="Times New Roman" w:cs="Times New Roman"/>
                <w:b/>
                <w:sz w:val="24"/>
              </w:rPr>
            </w:pPr>
            <w:r w:rsidRPr="00507F7E">
              <w:rPr>
                <w:rFonts w:ascii="Times New Roman" w:hAnsi="Times New Roman" w:cs="Times New Roman"/>
                <w:b/>
                <w:sz w:val="24"/>
              </w:rPr>
              <w:t>Тема 3.2. Коренной перелом, окончание и важнейшие итоги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B07C7A" w:rsidRPr="00507F7E" w:rsidRDefault="00B07C7A"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B07C7A" w:rsidRPr="00507F7E" w:rsidRDefault="00B07C7A"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07C7A" w:rsidRPr="00507F7E" w:rsidRDefault="00B07C7A"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B07C7A" w:rsidRPr="00507F7E" w:rsidRDefault="00B07C7A"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B07C7A" w:rsidRPr="00507F7E" w:rsidRDefault="00B07C7A"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B07C7A" w:rsidRPr="00507F7E" w:rsidTr="00EF7C36">
        <w:trPr>
          <w:trHeight w:val="20"/>
        </w:trPr>
        <w:tc>
          <w:tcPr>
            <w:tcW w:w="3114" w:type="dxa"/>
            <w:vMerge/>
            <w:tcBorders>
              <w:left w:val="single" w:sz="4" w:space="0" w:color="000000"/>
              <w:right w:val="single" w:sz="4" w:space="0" w:color="000000"/>
            </w:tcBorders>
          </w:tcPr>
          <w:p w:rsidR="00B07C7A" w:rsidRPr="00507F7E" w:rsidRDefault="00B07C7A"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B07C7A" w:rsidRPr="00507F7E" w:rsidRDefault="00B07C7A" w:rsidP="00EA0123">
            <w:pPr>
              <w:jc w:val="both"/>
              <w:rPr>
                <w:rFonts w:ascii="Times New Roman" w:hAnsi="Times New Roman" w:cs="Times New Roman"/>
                <w:sz w:val="24"/>
              </w:rPr>
            </w:pPr>
            <w:r w:rsidRPr="00507F7E">
              <w:rPr>
                <w:rFonts w:ascii="Times New Roman" w:hAnsi="Times New Roman" w:cs="Times New Roman"/>
                <w:sz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B07C7A" w:rsidRPr="00507F7E" w:rsidRDefault="00B07C7A" w:rsidP="00EA0123">
            <w:pPr>
              <w:jc w:val="both"/>
              <w:rPr>
                <w:rFonts w:ascii="Times New Roman" w:hAnsi="Times New Roman" w:cs="Times New Roman"/>
                <w:sz w:val="24"/>
              </w:rPr>
            </w:pPr>
            <w:r w:rsidRPr="00507F7E">
              <w:rPr>
                <w:rFonts w:ascii="Times New Roman" w:hAnsi="Times New Roman" w:cs="Times New Roman"/>
                <w:sz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B07C7A" w:rsidRPr="00507F7E" w:rsidRDefault="00B07C7A" w:rsidP="009E78B9">
            <w:pPr>
              <w:jc w:val="both"/>
              <w:rPr>
                <w:rFonts w:ascii="Times New Roman" w:hAnsi="Times New Roman" w:cs="Times New Roman"/>
                <w:sz w:val="24"/>
              </w:rPr>
            </w:pPr>
            <w:r w:rsidRPr="00507F7E">
              <w:rPr>
                <w:rFonts w:ascii="Times New Roman" w:hAnsi="Times New Roman" w:cs="Times New Roman"/>
                <w:sz w:val="24"/>
              </w:rPr>
              <w:t xml:space="preserve">Американские атомные бомбардировки Хиросимы и Нагасаки. Вступление СССР в войну против Японии, разгром </w:t>
            </w:r>
            <w:proofErr w:type="spellStart"/>
            <w:r w:rsidRPr="00507F7E">
              <w:rPr>
                <w:rFonts w:ascii="Times New Roman" w:hAnsi="Times New Roman" w:cs="Times New Roman"/>
                <w:sz w:val="24"/>
              </w:rPr>
              <w:t>Квантунской</w:t>
            </w:r>
            <w:proofErr w:type="spellEnd"/>
            <w:r w:rsidRPr="00507F7E">
              <w:rPr>
                <w:rFonts w:ascii="Times New Roman" w:hAnsi="Times New Roman" w:cs="Times New Roman"/>
                <w:sz w:val="24"/>
              </w:rPr>
              <w:t xml:space="preserve"> армии. Капитуляция Японии.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B07C7A"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07C7A" w:rsidRPr="00507F7E" w:rsidRDefault="00B07C7A" w:rsidP="00EA0123">
            <w:pPr>
              <w:rPr>
                <w:rFonts w:ascii="Times New Roman" w:hAnsi="Times New Roman" w:cs="Times New Roman"/>
              </w:rPr>
            </w:pPr>
          </w:p>
        </w:tc>
      </w:tr>
      <w:tr w:rsidR="00B07C7A" w:rsidRPr="00507F7E" w:rsidTr="00EF7C36">
        <w:trPr>
          <w:trHeight w:val="20"/>
        </w:trPr>
        <w:tc>
          <w:tcPr>
            <w:tcW w:w="3114" w:type="dxa"/>
            <w:vMerge/>
            <w:tcBorders>
              <w:left w:val="single" w:sz="4" w:space="0" w:color="000000"/>
              <w:bottom w:val="single" w:sz="4" w:space="0" w:color="000000"/>
              <w:right w:val="single" w:sz="4" w:space="0" w:color="000000"/>
            </w:tcBorders>
          </w:tcPr>
          <w:p w:rsidR="00B07C7A" w:rsidRPr="00507F7E" w:rsidRDefault="00B07C7A"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B07C7A" w:rsidRPr="00507F7E" w:rsidRDefault="00B07C7A"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B07C7A" w:rsidRPr="00507F7E" w:rsidRDefault="009E78B9" w:rsidP="00EA0123">
            <w:pPr>
              <w:jc w:val="both"/>
              <w:rPr>
                <w:rFonts w:ascii="Times New Roman" w:hAnsi="Times New Roman" w:cs="Times New Roman"/>
                <w:sz w:val="24"/>
              </w:rPr>
            </w:pPr>
            <w:r w:rsidRPr="00507F7E">
              <w:rPr>
                <w:rFonts w:ascii="Times New Roman" w:hAnsi="Times New Roman" w:cs="Times New Roman"/>
                <w:sz w:val="24"/>
              </w:rPr>
              <w:t xml:space="preserve">Нюрнбергский трибунал, Токийский и Хабаровский процессы над немецкими и японскими военными преступниками </w:t>
            </w:r>
            <w:r w:rsidR="00B07C7A" w:rsidRPr="00507F7E">
              <w:rPr>
                <w:rFonts w:ascii="Times New Roman" w:hAnsi="Times New Roman" w:cs="Times New Roman"/>
                <w:sz w:val="24"/>
              </w:rPr>
              <w:t xml:space="preserve">Важнейшие итоги </w:t>
            </w:r>
            <w:r w:rsidR="00B07C7A" w:rsidRPr="00507F7E">
              <w:rPr>
                <w:rFonts w:ascii="Times New Roman" w:hAnsi="Times New Roman" w:cs="Times New Roman"/>
                <w:sz w:val="24"/>
              </w:rPr>
              <w:lastRenderedPageBreak/>
              <w:t>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B07C7A" w:rsidRPr="00507F7E" w:rsidRDefault="00B07C7A"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lastRenderedPageBreak/>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7C7A" w:rsidRPr="00507F7E" w:rsidRDefault="00B07C7A" w:rsidP="00EA0123">
            <w:pPr>
              <w:rPr>
                <w:rFonts w:ascii="Times New Roman" w:hAnsi="Times New Roman" w:cs="Times New Roman"/>
              </w:rPr>
            </w:pPr>
          </w:p>
        </w:tc>
      </w:tr>
      <w:tr w:rsidR="005D61C8" w:rsidRPr="00507F7E" w:rsidTr="0080169C">
        <w:trPr>
          <w:trHeight w:val="173"/>
        </w:trPr>
        <w:tc>
          <w:tcPr>
            <w:tcW w:w="14737" w:type="dxa"/>
            <w:gridSpan w:val="4"/>
            <w:tcBorders>
              <w:top w:val="single" w:sz="4" w:space="0" w:color="000000"/>
              <w:left w:val="single" w:sz="4" w:space="0" w:color="000000"/>
              <w:bottom w:val="single" w:sz="4" w:space="0" w:color="000000"/>
              <w:right w:val="single" w:sz="4" w:space="0" w:color="000000"/>
            </w:tcBorders>
            <w:vAlign w:val="center"/>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lastRenderedPageBreak/>
              <w:t>ИСТОРИЯ РОССИИ. 1914 – 1945 ГГ.</w:t>
            </w: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t>Раздел 4. Введение. Россия в начале в 1914-1922 гг.</w:t>
            </w:r>
          </w:p>
        </w:tc>
      </w:tr>
      <w:tr w:rsidR="00F560C6" w:rsidRPr="00507F7E" w:rsidTr="0080169C">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4.1. Россия и мир накануне Первой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4.2. Россия в Первой мировой войне</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lang w:val="en-U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Тема 4.3. Российская революция: </w:t>
            </w:r>
          </w:p>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Февраль 1917 г. </w:t>
            </w:r>
          </w:p>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Октябрь 1917 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B07C7A">
        <w:trPr>
          <w:trHeight w:val="2193"/>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p>
          <w:p w:rsidR="00F560C6" w:rsidRPr="00507F7E" w:rsidRDefault="00F560C6" w:rsidP="00B07C7A">
            <w:pPr>
              <w:jc w:val="both"/>
              <w:rPr>
                <w:rFonts w:ascii="Times New Roman" w:hAnsi="Times New Roman" w:cs="Times New Roman"/>
                <w:sz w:val="24"/>
              </w:rPr>
            </w:pPr>
            <w:r w:rsidRPr="00507F7E">
              <w:rPr>
                <w:rFonts w:ascii="Times New Roman" w:hAnsi="Times New Roman" w:cs="Times New Roman"/>
                <w:sz w:val="24"/>
              </w:rPr>
              <w:t xml:space="preserve">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9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tc>
      </w:tr>
      <w:tr w:rsidR="00F560C6" w:rsidRPr="00507F7E" w:rsidTr="0080169C">
        <w:trPr>
          <w:trHeight w:val="9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B07C7A" w:rsidP="00EA0123">
            <w:pPr>
              <w:jc w:val="both"/>
              <w:rPr>
                <w:rFonts w:ascii="Times New Roman" w:hAnsi="Times New Roman" w:cs="Times New Roman"/>
                <w:sz w:val="24"/>
              </w:rPr>
            </w:pPr>
            <w:r w:rsidRPr="00507F7E">
              <w:rPr>
                <w:rFonts w:ascii="Times New Roman" w:hAnsi="Times New Roman" w:cs="Times New Roman"/>
                <w:sz w:val="24"/>
              </w:rPr>
              <w:t>Создание коалиционного правительства большевиков и левых эсеров. Русская православная церковь в условиях революции</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rPr>
                <w:rFonts w:ascii="Times New Roman" w:hAnsi="Times New Roman" w:cs="Times New Roman"/>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4.4. Первые революционные преобразования большевиков</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ОК 02</w:t>
            </w:r>
          </w:p>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ОК 05</w:t>
            </w:r>
          </w:p>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Экономическая политика советской власти. Национализация </w:t>
            </w:r>
            <w:r w:rsidRPr="00507F7E">
              <w:rPr>
                <w:rFonts w:ascii="Times New Roman" w:hAnsi="Times New Roman" w:cs="Times New Roman"/>
                <w:sz w:val="24"/>
              </w:rPr>
              <w:lastRenderedPageBreak/>
              <w:t>промышленности. «Военный коммунизм» в городе и деревне. План 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sz w:val="24"/>
                <w:lang w:val="en-US"/>
              </w:rPr>
            </w:pPr>
            <w:r w:rsidRPr="00507F7E">
              <w:rPr>
                <w:rFonts w:ascii="Times New Roman" w:hAnsi="Times New Roman" w:cs="Times New Roman"/>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b/>
                <w:sz w:val="24"/>
              </w:rPr>
              <w:lastRenderedPageBreak/>
              <w:t>Профессионально ориентированное содержание</w:t>
            </w:r>
            <w:r w:rsidR="0080169C" w:rsidRPr="00507F7E">
              <w:rPr>
                <w:rFonts w:ascii="Times New Roman" w:hAnsi="Times New Roman" w:cs="Times New Roman"/>
                <w:b/>
                <w:sz w:val="24"/>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ОК 01</w:t>
            </w:r>
            <w:r w:rsidR="005D61C8" w:rsidRPr="00507F7E">
              <w:rPr>
                <w:rFonts w:ascii="Times New Roman" w:hAnsi="Times New Roman" w:cs="Times New Roman"/>
                <w:sz w:val="24"/>
              </w:rPr>
              <w:t xml:space="preserve">, </w:t>
            </w:r>
            <w:r w:rsidRPr="00507F7E">
              <w:rPr>
                <w:rFonts w:ascii="Times New Roman" w:hAnsi="Times New Roman" w:cs="Times New Roman"/>
                <w:sz w:val="24"/>
              </w:rPr>
              <w:t>ОК 02</w:t>
            </w:r>
            <w:r w:rsidR="005D61C8" w:rsidRPr="00507F7E">
              <w:rPr>
                <w:rFonts w:ascii="Times New Roman" w:hAnsi="Times New Roman" w:cs="Times New Roman"/>
                <w:sz w:val="24"/>
              </w:rPr>
              <w:t xml:space="preserve">, </w:t>
            </w:r>
            <w:r w:rsidRPr="00507F7E">
              <w:rPr>
                <w:rFonts w:ascii="Times New Roman" w:hAnsi="Times New Roman" w:cs="Times New Roman"/>
                <w:sz w:val="24"/>
              </w:rPr>
              <w:t>ОК 04</w:t>
            </w:r>
            <w:r w:rsidR="005D61C8" w:rsidRPr="00507F7E">
              <w:rPr>
                <w:rFonts w:ascii="Times New Roman" w:hAnsi="Times New Roman" w:cs="Times New Roman"/>
                <w:sz w:val="24"/>
              </w:rPr>
              <w:t xml:space="preserve">, </w:t>
            </w:r>
            <w:r w:rsidRPr="00507F7E">
              <w:rPr>
                <w:rFonts w:ascii="Times New Roman" w:hAnsi="Times New Roman" w:cs="Times New Roman"/>
                <w:sz w:val="24"/>
              </w:rPr>
              <w:t>ОК 05</w:t>
            </w:r>
            <w:r w:rsidR="005D61C8" w:rsidRPr="00507F7E">
              <w:rPr>
                <w:rFonts w:ascii="Times New Roman" w:hAnsi="Times New Roman" w:cs="Times New Roman"/>
                <w:sz w:val="24"/>
              </w:rPr>
              <w:t xml:space="preserve">, </w:t>
            </w:r>
            <w:r w:rsidRPr="00507F7E">
              <w:rPr>
                <w:rFonts w:ascii="Times New Roman" w:hAnsi="Times New Roman" w:cs="Times New Roman"/>
                <w:sz w:val="24"/>
              </w:rPr>
              <w:t>ОК 06</w:t>
            </w:r>
          </w:p>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ПК…</w:t>
            </w:r>
            <w:r w:rsidRPr="00507F7E">
              <w:rPr>
                <w:rStyle w:val="af2"/>
                <w:rFonts w:ascii="Times New Roman" w:hAnsi="Times New Roman"/>
                <w:sz w:val="24"/>
              </w:rPr>
              <w:footnoteReference w:id="4"/>
            </w:r>
          </w:p>
        </w:tc>
      </w:tr>
      <w:tr w:rsidR="00F560C6" w:rsidRPr="00507F7E" w:rsidTr="0080169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«По плану ГОЭЛРО»: становление советской энергетики. Работники электростанций в годы великих свершений</w:t>
            </w:r>
            <w:r w:rsidRPr="00507F7E">
              <w:rPr>
                <w:rFonts w:ascii="Times New Roman" w:hAnsi="Times New Roman" w:cs="Times New Roman"/>
                <w:b/>
                <w:sz w:val="28"/>
              </w:rPr>
              <w:t xml:space="preserve"> </w:t>
            </w:r>
            <w:r w:rsidRPr="00507F7E">
              <w:rPr>
                <w:rFonts w:ascii="Times New Roman" w:hAnsi="Times New Roman" w:cs="Times New Roman"/>
                <w:sz w:val="24"/>
              </w:rPr>
              <w:t>(технологическая карта 1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sz w:val="24"/>
              </w:rPr>
            </w:pPr>
            <w:r w:rsidRPr="00507F7E">
              <w:rPr>
                <w:rFonts w:ascii="Times New Roman" w:hAnsi="Times New Roman" w:cs="Times New Roman"/>
                <w:b/>
                <w:sz w:val="24"/>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4.5. Гражданская война</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ОК 02</w:t>
            </w:r>
          </w:p>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ОК 05</w:t>
            </w:r>
          </w:p>
          <w:p w:rsidR="00F560C6" w:rsidRPr="00507F7E" w:rsidRDefault="00F560C6" w:rsidP="00EA0123">
            <w:pPr>
              <w:jc w:val="center"/>
              <w:rPr>
                <w:rFonts w:ascii="Times New Roman" w:hAnsi="Times New Roman" w:cs="Times New Roman"/>
                <w:sz w:val="24"/>
              </w:rPr>
            </w:pPr>
            <w:r w:rsidRPr="00507F7E">
              <w:rPr>
                <w:rFonts w:ascii="Times New Roman" w:hAnsi="Times New Roman" w:cs="Times New Roman"/>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b/>
                <w:sz w:val="24"/>
              </w:rPr>
              <w:t>Профессионально ориентированное содержание</w:t>
            </w:r>
            <w:r w:rsidR="0080169C" w:rsidRPr="00507F7E">
              <w:rPr>
                <w:rFonts w:ascii="Times New Roman" w:hAnsi="Times New Roman" w:cs="Times New Roman"/>
                <w:b/>
                <w:sz w:val="24"/>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01</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02</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04</w:t>
            </w:r>
            <w:r w:rsidR="005D61C8" w:rsidRPr="00507F7E">
              <w:rPr>
                <w:rFonts w:ascii="Times New Roman" w:hAnsi="Times New Roman" w:cs="Times New Roman"/>
                <w:color w:val="000000" w:themeColor="text1"/>
                <w:sz w:val="24"/>
              </w:rPr>
              <w:t xml:space="preserve">, </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06</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ПК…</w:t>
            </w:r>
            <w:r w:rsidRPr="00507F7E">
              <w:rPr>
                <w:rStyle w:val="af2"/>
                <w:rFonts w:ascii="Times New Roman" w:hAnsi="Times New Roman"/>
                <w:color w:val="000000" w:themeColor="text1"/>
                <w:sz w:val="24"/>
              </w:rPr>
              <w:footnoteReference w:id="5"/>
            </w:r>
          </w:p>
        </w:tc>
      </w:tr>
      <w:tr w:rsidR="00F560C6" w:rsidRPr="00507F7E" w:rsidTr="0080169C">
        <w:trPr>
          <w:trHeight w:val="463"/>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sz w:val="24"/>
              </w:rPr>
            </w:pPr>
            <w:r w:rsidRPr="00507F7E">
              <w:rPr>
                <w:rFonts w:ascii="Times New Roman" w:hAnsi="Times New Roman" w:cs="Times New Roman"/>
                <w:sz w:val="24"/>
              </w:rPr>
              <w:t>*«Жизнь в катастрофе»: культура повседневности и стратегии выживания в годы великих потрясений (технологическая карта 2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4.6. Революция и Гражданская война на национальных окраинах</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Тема 4.7. Идеология и культура в годы </w:t>
            </w:r>
            <w:r w:rsidRPr="00507F7E">
              <w:rPr>
                <w:rFonts w:ascii="Times New Roman" w:hAnsi="Times New Roman" w:cs="Times New Roman"/>
                <w:b/>
                <w:sz w:val="24"/>
              </w:rPr>
              <w:lastRenderedPageBreak/>
              <w:t>Гражданской войны</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lastRenderedPageBreak/>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Идеология и культура в годы Гражданской войны. Перемены в идеологии. </w:t>
            </w:r>
            <w:r w:rsidRPr="00507F7E">
              <w:rPr>
                <w:rFonts w:ascii="Times New Roman" w:hAnsi="Times New Roman" w:cs="Times New Roman"/>
                <w:sz w:val="24"/>
              </w:rPr>
              <w:lastRenderedPageBreak/>
              <w:t xml:space="preserve">Политика новой власти в области образования и науки. Власть и интеллигенция. Отношение к Русской православной церкви.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lastRenderedPageBreak/>
              <w:t>Раздел 5. Советский Союз в 1920-1930-е гг.</w:t>
            </w: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5.1. СССР в 20-е гг.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425"/>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Последствия Первой мировой войны и Российской революции для демографии и экономики. Власть и Церковь.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Крестьянские восстания. Кронштадтское восстание. Переход от «военного коммунизма» к новой экономической политике.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507F7E">
              <w:rPr>
                <w:rFonts w:ascii="Times New Roman" w:hAnsi="Times New Roman" w:cs="Times New Roman"/>
                <w:sz w:val="24"/>
              </w:rPr>
              <w:t>коренизации</w:t>
            </w:r>
            <w:proofErr w:type="spellEnd"/>
            <w:r w:rsidRPr="00507F7E">
              <w:rPr>
                <w:rFonts w:ascii="Times New Roman" w:hAnsi="Times New Roman" w:cs="Times New Roman"/>
                <w:sz w:val="24"/>
              </w:rPr>
              <w:t xml:space="preserve">. </w:t>
            </w:r>
          </w:p>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sz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rsidR="00F560C6" w:rsidRPr="00507F7E" w:rsidRDefault="00F560C6" w:rsidP="009E78B9">
            <w:pPr>
              <w:jc w:val="both"/>
              <w:rPr>
                <w:rFonts w:ascii="Times New Roman" w:hAnsi="Times New Roman" w:cs="Times New Roman"/>
                <w:b/>
                <w:sz w:val="24"/>
              </w:rPr>
            </w:pPr>
            <w:r w:rsidRPr="00507F7E">
              <w:rPr>
                <w:rFonts w:ascii="Times New Roman" w:hAnsi="Times New Roman" w:cs="Times New Roman"/>
                <w:sz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tc>
      </w:tr>
      <w:tr w:rsidR="00F560C6" w:rsidRPr="00507F7E" w:rsidTr="0080169C">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9E78B9" w:rsidP="00EA0123">
            <w:pPr>
              <w:jc w:val="both"/>
              <w:rPr>
                <w:rFonts w:ascii="Times New Roman" w:hAnsi="Times New Roman" w:cs="Times New Roman"/>
                <w:sz w:val="24"/>
              </w:rPr>
            </w:pPr>
            <w:r w:rsidRPr="00507F7E">
              <w:rPr>
                <w:rFonts w:ascii="Times New Roman" w:hAnsi="Times New Roman" w:cs="Times New Roman"/>
                <w:sz w:val="24"/>
              </w:rPr>
              <w:t xml:space="preserve">Коллективизация сельского хозяйства. Цель и задачи коллективизации. </w:t>
            </w:r>
            <w:r w:rsidRPr="00507F7E">
              <w:rPr>
                <w:rFonts w:ascii="Times New Roman" w:hAnsi="Times New Roman" w:cs="Times New Roman"/>
                <w:sz w:val="24"/>
              </w:rPr>
              <w:lastRenderedPageBreak/>
              <w:t xml:space="preserve">Начало коллективизации. Раскулачивание. Голод 1932-1933 гг. Становление колхозной системы. </w:t>
            </w:r>
            <w:r w:rsidR="00B07C7A" w:rsidRPr="00507F7E">
              <w:rPr>
                <w:rFonts w:ascii="Times New Roman" w:hAnsi="Times New Roman" w:cs="Times New Roman"/>
                <w:sz w:val="24"/>
              </w:rPr>
              <w:t>Итоги коллективизации</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rPr>
                <w:rFonts w:ascii="Times New Roman" w:hAnsi="Times New Roman" w:cs="Times New Roman"/>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lastRenderedPageBreak/>
              <w:t>Тема 5.2. Советский Союз в 30-е гг.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9E78B9">
        <w:trPr>
          <w:trHeight w:val="5532"/>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Культурное пространство советского общества в 1930-е гг. Формирование «нового человека». Власть и Церковь. Культурная революция.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Достижения отечественной науки в 1930-е гг. Развитие здравоохранения и образования.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rsidR="00F560C6" w:rsidRPr="00507F7E" w:rsidRDefault="00F560C6" w:rsidP="009E78B9">
            <w:pPr>
              <w:jc w:val="both"/>
              <w:rPr>
                <w:rFonts w:ascii="Times New Roman" w:hAnsi="Times New Roman" w:cs="Times New Roman"/>
                <w:sz w:val="24"/>
              </w:rPr>
            </w:pPr>
            <w:r w:rsidRPr="00507F7E">
              <w:rPr>
                <w:rFonts w:ascii="Times New Roman" w:hAnsi="Times New Roman" w:cs="Times New Roman"/>
                <w:sz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tc>
      </w:tr>
      <w:tr w:rsidR="00F560C6" w:rsidRPr="00507F7E" w:rsidTr="0080169C">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9E78B9" w:rsidP="00EA0123">
            <w:pPr>
              <w:jc w:val="both"/>
              <w:rPr>
                <w:rFonts w:ascii="Times New Roman" w:hAnsi="Times New Roman" w:cs="Times New Roman"/>
                <w:sz w:val="24"/>
              </w:rPr>
            </w:pPr>
            <w:r w:rsidRPr="00507F7E">
              <w:rPr>
                <w:rFonts w:ascii="Times New Roman" w:hAnsi="Times New Roman" w:cs="Times New Roman"/>
                <w:sz w:val="24"/>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507F7E">
              <w:rPr>
                <w:rFonts w:ascii="Times New Roman" w:hAnsi="Times New Roman" w:cs="Times New Roman"/>
                <w:sz w:val="24"/>
              </w:rPr>
              <w:t>Буковины</w:t>
            </w:r>
            <w:proofErr w:type="spellEnd"/>
            <w:r w:rsidRPr="00507F7E">
              <w:rPr>
                <w:rFonts w:ascii="Times New Roman" w:hAnsi="Times New Roman" w:cs="Times New Roman"/>
                <w:sz w:val="24"/>
              </w:rPr>
              <w:t xml:space="preserve">. Подготовка Германии к нападению на СССР. </w:t>
            </w:r>
            <w:r w:rsidR="00B07C7A" w:rsidRPr="00507F7E">
              <w:rPr>
                <w:rFonts w:ascii="Times New Roman" w:hAnsi="Times New Roman" w:cs="Times New Roman"/>
                <w:sz w:val="24"/>
              </w:rPr>
              <w:t>Меры советского руководства по укреплению обороноспособности страны. Советские планы и расчеты накануне войны</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rPr>
                <w:rFonts w:ascii="Times New Roman" w:hAnsi="Times New Roman" w:cs="Times New Roman"/>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t>Раздел 6. Великая Отечественная война. 1941-1945 гг.</w:t>
            </w: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Тема 6.1. Первый период </w:t>
            </w:r>
            <w:r w:rsidRPr="00507F7E">
              <w:rPr>
                <w:rFonts w:ascii="Times New Roman" w:hAnsi="Times New Roman" w:cs="Times New Roman"/>
                <w:b/>
                <w:sz w:val="24"/>
              </w:rPr>
              <w:lastRenderedPageBreak/>
              <w:t>войны</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lastRenderedPageBreak/>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3598"/>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План «Барбаросса». Вторжение врага. Чрезвычайные меры советского руководства. Тяжелые бои летом – осенью 1941 г. Прорыв гитлеровцев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A15968"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A15968" w:rsidRPr="00507F7E" w:rsidRDefault="00A15968" w:rsidP="00EA0123">
            <w:pPr>
              <w:rPr>
                <w:rFonts w:ascii="Times New Roman" w:hAnsi="Times New Roman" w:cs="Times New Roman"/>
                <w:b/>
                <w:sz w:val="24"/>
              </w:rPr>
            </w:pPr>
            <w:r w:rsidRPr="00507F7E">
              <w:rPr>
                <w:rFonts w:ascii="Times New Roman" w:hAnsi="Times New Roman" w:cs="Times New Roman"/>
                <w:b/>
                <w:sz w:val="24"/>
              </w:rPr>
              <w:lastRenderedPageBreak/>
              <w:t>Тема 6.2. Коренной перелом в ходе войны</w:t>
            </w:r>
          </w:p>
        </w:tc>
        <w:tc>
          <w:tcPr>
            <w:tcW w:w="7938" w:type="dxa"/>
            <w:tcBorders>
              <w:top w:val="single" w:sz="4" w:space="0" w:color="000000"/>
              <w:left w:val="single" w:sz="4" w:space="0" w:color="000000"/>
              <w:bottom w:val="single" w:sz="4" w:space="0" w:color="000000"/>
              <w:right w:val="single" w:sz="4" w:space="0" w:color="000000"/>
            </w:tcBorders>
          </w:tcPr>
          <w:p w:rsidR="00A15968" w:rsidRPr="00507F7E" w:rsidRDefault="00A15968"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A15968" w:rsidRPr="00507F7E" w:rsidRDefault="00A15968"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5968" w:rsidRPr="00507F7E" w:rsidRDefault="00A15968"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A15968" w:rsidRPr="00507F7E" w:rsidRDefault="00A15968"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A15968" w:rsidRPr="00507F7E" w:rsidRDefault="00A15968"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A15968" w:rsidRPr="00507F7E" w:rsidTr="00EF7C36">
        <w:trPr>
          <w:trHeight w:val="2484"/>
        </w:trPr>
        <w:tc>
          <w:tcPr>
            <w:tcW w:w="3114" w:type="dxa"/>
            <w:vMerge/>
            <w:tcBorders>
              <w:left w:val="single" w:sz="4" w:space="0" w:color="000000"/>
              <w:right w:val="single" w:sz="4" w:space="0" w:color="000000"/>
            </w:tcBorders>
          </w:tcPr>
          <w:p w:rsidR="00A15968" w:rsidRPr="00507F7E" w:rsidRDefault="00A15968"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15968" w:rsidRPr="00507F7E" w:rsidRDefault="00A15968" w:rsidP="00EA0123">
            <w:pPr>
              <w:jc w:val="both"/>
              <w:rPr>
                <w:rFonts w:ascii="Times New Roman" w:hAnsi="Times New Roman" w:cs="Times New Roman"/>
                <w:sz w:val="24"/>
              </w:rPr>
            </w:pPr>
            <w:r w:rsidRPr="00507F7E">
              <w:rPr>
                <w:rFonts w:ascii="Times New Roman" w:hAnsi="Times New Roman" w:cs="Times New Roman"/>
                <w:sz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rsidR="00A15968" w:rsidRPr="00507F7E" w:rsidRDefault="00A15968" w:rsidP="00EA0123">
            <w:pPr>
              <w:jc w:val="both"/>
              <w:rPr>
                <w:rFonts w:ascii="Times New Roman" w:hAnsi="Times New Roman" w:cs="Times New Roman"/>
                <w:sz w:val="24"/>
              </w:rPr>
            </w:pPr>
            <w:r w:rsidRPr="00507F7E">
              <w:rPr>
                <w:rFonts w:ascii="Times New Roman" w:hAnsi="Times New Roman" w:cs="Times New Roman"/>
                <w:sz w:val="24"/>
              </w:rPr>
              <w:t>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w:t>
            </w:r>
            <w:proofErr w:type="spellStart"/>
            <w:r w:rsidRPr="00507F7E">
              <w:rPr>
                <w:rFonts w:ascii="Times New Roman" w:hAnsi="Times New Roman" w:cs="Times New Roman"/>
                <w:sz w:val="24"/>
              </w:rPr>
              <w:t>Сандомирская</w:t>
            </w:r>
            <w:proofErr w:type="spellEnd"/>
            <w:r w:rsidRPr="00507F7E">
              <w:rPr>
                <w:rFonts w:ascii="Times New Roman" w:hAnsi="Times New Roman" w:cs="Times New Roman"/>
                <w:sz w:val="24"/>
              </w:rPr>
              <w:t xml:space="preserve"> операция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A15968"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5968" w:rsidRPr="00507F7E" w:rsidRDefault="00A15968" w:rsidP="00EA0123">
            <w:pPr>
              <w:rPr>
                <w:rFonts w:ascii="Times New Roman" w:hAnsi="Times New Roman" w:cs="Times New Roman"/>
              </w:rPr>
            </w:pPr>
          </w:p>
        </w:tc>
      </w:tr>
      <w:tr w:rsidR="00A15968" w:rsidRPr="00507F7E" w:rsidTr="00EF7C36">
        <w:trPr>
          <w:trHeight w:val="54"/>
        </w:trPr>
        <w:tc>
          <w:tcPr>
            <w:tcW w:w="3114" w:type="dxa"/>
            <w:vMerge/>
            <w:tcBorders>
              <w:left w:val="single" w:sz="4" w:space="0" w:color="000000"/>
              <w:bottom w:val="single" w:sz="4" w:space="0" w:color="000000"/>
              <w:right w:val="single" w:sz="4" w:space="0" w:color="000000"/>
            </w:tcBorders>
          </w:tcPr>
          <w:p w:rsidR="00A15968" w:rsidRPr="00507F7E" w:rsidRDefault="00A15968"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15968" w:rsidRPr="00507F7E" w:rsidRDefault="00A15968"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A15968" w:rsidRPr="00507F7E" w:rsidRDefault="00A15968" w:rsidP="00EA0123">
            <w:pPr>
              <w:jc w:val="both"/>
              <w:rPr>
                <w:rFonts w:ascii="Times New Roman" w:hAnsi="Times New Roman" w:cs="Times New Roman"/>
                <w:sz w:val="24"/>
              </w:rPr>
            </w:pPr>
            <w:r w:rsidRPr="00507F7E">
              <w:rPr>
                <w:rFonts w:ascii="Times New Roman" w:hAnsi="Times New Roman" w:cs="Times New Roman"/>
                <w:sz w:val="24"/>
              </w:rPr>
              <w:t>«Десять сталинских ударов» и изгнание врага с территории СССР.</w:t>
            </w:r>
          </w:p>
        </w:tc>
        <w:tc>
          <w:tcPr>
            <w:tcW w:w="1134" w:type="dxa"/>
            <w:tcBorders>
              <w:top w:val="single" w:sz="4" w:space="0" w:color="000000"/>
              <w:left w:val="single" w:sz="4" w:space="0" w:color="000000"/>
              <w:bottom w:val="single" w:sz="4" w:space="0" w:color="000000"/>
              <w:right w:val="single" w:sz="4" w:space="0" w:color="000000"/>
            </w:tcBorders>
            <w:vAlign w:val="center"/>
          </w:tcPr>
          <w:p w:rsidR="00A15968" w:rsidRPr="00507F7E" w:rsidRDefault="00A15968"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968" w:rsidRPr="00507F7E" w:rsidRDefault="00A15968"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A15968">
            <w:pPr>
              <w:rPr>
                <w:rFonts w:ascii="Times New Roman" w:hAnsi="Times New Roman" w:cs="Times New Roman"/>
                <w:sz w:val="24"/>
              </w:rPr>
            </w:pPr>
            <w:r w:rsidRPr="00507F7E">
              <w:rPr>
                <w:rFonts w:ascii="Times New Roman" w:hAnsi="Times New Roman" w:cs="Times New Roman"/>
                <w:b/>
                <w:sz w:val="24"/>
              </w:rPr>
              <w:t>Тема 6.3. Наука и культура в годы войны</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6.4. Окончание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lastRenderedPageBreak/>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b/>
                <w:sz w:val="24"/>
              </w:rPr>
            </w:pPr>
            <w:r w:rsidRPr="00507F7E">
              <w:rPr>
                <w:rFonts w:ascii="Times New Roman" w:hAnsi="Times New Roman" w:cs="Times New Roman"/>
                <w:b/>
                <w:sz w:val="24"/>
              </w:rPr>
              <w:lastRenderedPageBreak/>
              <w:t>Профессионально ориентированное содержание</w:t>
            </w:r>
            <w:r w:rsidR="0080169C" w:rsidRPr="00507F7E">
              <w:rPr>
                <w:rFonts w:ascii="Times New Roman" w:hAnsi="Times New Roman" w:cs="Times New Roman"/>
                <w:b/>
                <w:sz w:val="24"/>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01</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02</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04</w:t>
            </w:r>
            <w:r w:rsidR="005D61C8" w:rsidRPr="00507F7E">
              <w:rPr>
                <w:rFonts w:ascii="Times New Roman" w:hAnsi="Times New Roman" w:cs="Times New Roman"/>
                <w:color w:val="000000" w:themeColor="text1"/>
                <w:sz w:val="24"/>
              </w:rPr>
              <w:t xml:space="preserve">, </w:t>
            </w:r>
          </w:p>
          <w:p w:rsidR="00F560C6" w:rsidRPr="00507F7E" w:rsidRDefault="00F560C6" w:rsidP="00EA0123">
            <w:pPr>
              <w:jc w:val="center"/>
              <w:rPr>
                <w:rFonts w:ascii="Times New Roman" w:hAnsi="Times New Roman" w:cs="Times New Roman"/>
                <w:color w:val="000000" w:themeColor="text1"/>
              </w:rPr>
            </w:pPr>
            <w:r w:rsidRPr="00507F7E">
              <w:rPr>
                <w:rFonts w:ascii="Times New Roman" w:hAnsi="Times New Roman" w:cs="Times New Roman"/>
                <w:color w:val="000000" w:themeColor="text1"/>
                <w:sz w:val="24"/>
              </w:rPr>
              <w:t>ОК 05</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06</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ПК…</w:t>
            </w:r>
            <w:r w:rsidRPr="00507F7E">
              <w:rPr>
                <w:rStyle w:val="af2"/>
                <w:rFonts w:ascii="Times New Roman" w:hAnsi="Times New Roman"/>
                <w:color w:val="000000" w:themeColor="text1"/>
                <w:sz w:val="24"/>
              </w:rPr>
              <w:footnoteReference w:id="6"/>
            </w:r>
          </w:p>
        </w:tc>
      </w:tr>
      <w:tr w:rsidR="00F560C6" w:rsidRPr="00507F7E" w:rsidTr="0080169C">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706E3F" w:rsidP="00706E3F">
            <w:pPr>
              <w:jc w:val="both"/>
              <w:rPr>
                <w:rFonts w:ascii="Times New Roman" w:hAnsi="Times New Roman" w:cs="Times New Roman"/>
                <w:sz w:val="24"/>
              </w:rPr>
            </w:pPr>
            <w:r w:rsidRPr="00507F7E">
              <w:rPr>
                <w:rFonts w:ascii="Times New Roman" w:hAnsi="Times New Roman" w:cs="Times New Roman"/>
                <w:sz w:val="24"/>
              </w:rPr>
              <w:t xml:space="preserve">Машиностроение </w:t>
            </w:r>
            <w:r w:rsidR="00F560C6" w:rsidRPr="00507F7E">
              <w:rPr>
                <w:rFonts w:ascii="Times New Roman" w:hAnsi="Times New Roman" w:cs="Times New Roman"/>
                <w:sz w:val="24"/>
              </w:rPr>
              <w:t xml:space="preserve">в годы Великой Отечественной войны. Подвиг </w:t>
            </w:r>
            <w:r w:rsidRPr="00507F7E">
              <w:rPr>
                <w:rFonts w:ascii="Times New Roman" w:hAnsi="Times New Roman" w:cs="Times New Roman"/>
                <w:sz w:val="24"/>
              </w:rPr>
              <w:t>машиностроителей</w:t>
            </w:r>
            <w:r w:rsidR="00F560C6" w:rsidRPr="00507F7E">
              <w:rPr>
                <w:rFonts w:ascii="Times New Roman" w:hAnsi="Times New Roman" w:cs="Times New Roman"/>
                <w:sz w:val="24"/>
              </w:rPr>
              <w:t xml:space="preserve"> на фронте и в тылу</w:t>
            </w:r>
            <w:r w:rsidR="00F560C6" w:rsidRPr="00507F7E">
              <w:rPr>
                <w:rFonts w:ascii="Times New Roman" w:hAnsi="Times New Roman" w:cs="Times New Roman"/>
                <w:sz w:val="28"/>
              </w:rPr>
              <w:t xml:space="preserve"> </w:t>
            </w:r>
            <w:r w:rsidR="00F560C6" w:rsidRPr="00507F7E">
              <w:rPr>
                <w:rFonts w:ascii="Times New Roman" w:hAnsi="Times New Roman" w:cs="Times New Roman"/>
                <w:sz w:val="24"/>
              </w:rPr>
              <w:t>(технологическая карта 3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t>ВСЕОБЩАЯ ИСТОРИЯ. 1945 Г. – НАЧАЛО XXI ВЕКА</w:t>
            </w: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b/>
                <w:sz w:val="24"/>
              </w:rPr>
              <w:t>Раздел 7. Мир во второй половине XX – начале XXI в. Интересы СССР, США, Великобритании и Франции в Европе и мире после войны</w:t>
            </w:r>
          </w:p>
        </w:tc>
      </w:tr>
      <w:tr w:rsidR="00A15968"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A15968" w:rsidRPr="00507F7E" w:rsidRDefault="00A15968" w:rsidP="00EA0123">
            <w:pPr>
              <w:rPr>
                <w:rFonts w:ascii="Times New Roman" w:hAnsi="Times New Roman" w:cs="Times New Roman"/>
                <w:b/>
                <w:sz w:val="24"/>
              </w:rPr>
            </w:pPr>
            <w:r w:rsidRPr="00507F7E">
              <w:rPr>
                <w:rFonts w:ascii="Times New Roman" w:hAnsi="Times New Roman" w:cs="Times New Roman"/>
                <w:b/>
                <w:sz w:val="24"/>
              </w:rPr>
              <w:t>Тема 7.1. США и страны Европы во второй половине XX – начале XXI в.</w:t>
            </w:r>
          </w:p>
        </w:tc>
        <w:tc>
          <w:tcPr>
            <w:tcW w:w="7938" w:type="dxa"/>
            <w:tcBorders>
              <w:top w:val="single" w:sz="4" w:space="0" w:color="000000"/>
              <w:left w:val="single" w:sz="4" w:space="0" w:color="000000"/>
              <w:bottom w:val="single" w:sz="4" w:space="0" w:color="000000"/>
              <w:right w:val="single" w:sz="4" w:space="0" w:color="000000"/>
            </w:tcBorders>
          </w:tcPr>
          <w:p w:rsidR="00A15968" w:rsidRPr="00507F7E" w:rsidRDefault="00A15968"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A15968" w:rsidRPr="00507F7E" w:rsidRDefault="00A15968"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15968" w:rsidRPr="00507F7E" w:rsidRDefault="00A15968"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A15968" w:rsidRPr="00507F7E" w:rsidRDefault="00A15968"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A15968" w:rsidRPr="00507F7E" w:rsidRDefault="00A15968"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A15968" w:rsidRPr="00507F7E" w:rsidTr="00EF7C36">
        <w:trPr>
          <w:trHeight w:val="20"/>
        </w:trPr>
        <w:tc>
          <w:tcPr>
            <w:tcW w:w="3114" w:type="dxa"/>
            <w:vMerge/>
            <w:tcBorders>
              <w:left w:val="single" w:sz="4" w:space="0" w:color="000000"/>
              <w:right w:val="single" w:sz="4" w:space="0" w:color="000000"/>
            </w:tcBorders>
          </w:tcPr>
          <w:p w:rsidR="00A15968" w:rsidRPr="00507F7E" w:rsidRDefault="00A15968"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15968" w:rsidRPr="00507F7E" w:rsidRDefault="00A15968" w:rsidP="00EA0123">
            <w:pPr>
              <w:jc w:val="both"/>
              <w:rPr>
                <w:rFonts w:ascii="Times New Roman" w:hAnsi="Times New Roman" w:cs="Times New Roman"/>
                <w:sz w:val="24"/>
              </w:rPr>
            </w:pPr>
            <w:r w:rsidRPr="00507F7E">
              <w:rPr>
                <w:rFonts w:ascii="Times New Roman" w:hAnsi="Times New Roman" w:cs="Times New Roman"/>
                <w:sz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rsidR="00A15968" w:rsidRPr="00507F7E" w:rsidRDefault="00A15968" w:rsidP="009E78B9">
            <w:pPr>
              <w:jc w:val="both"/>
              <w:rPr>
                <w:rFonts w:ascii="Times New Roman" w:hAnsi="Times New Roman" w:cs="Times New Roman"/>
                <w:sz w:val="24"/>
              </w:rPr>
            </w:pPr>
            <w:r w:rsidRPr="00507F7E">
              <w:rPr>
                <w:rFonts w:ascii="Times New Roman" w:hAnsi="Times New Roman" w:cs="Times New Roman"/>
                <w:sz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tc>
        <w:tc>
          <w:tcPr>
            <w:tcW w:w="1134" w:type="dxa"/>
            <w:tcBorders>
              <w:top w:val="single" w:sz="4" w:space="0" w:color="000000"/>
              <w:left w:val="single" w:sz="4" w:space="0" w:color="000000"/>
              <w:bottom w:val="single" w:sz="4" w:space="0" w:color="000000"/>
              <w:right w:val="single" w:sz="4" w:space="0" w:color="000000"/>
            </w:tcBorders>
            <w:vAlign w:val="center"/>
          </w:tcPr>
          <w:p w:rsidR="00A15968"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15968" w:rsidRPr="00507F7E" w:rsidRDefault="00A15968" w:rsidP="00EA0123">
            <w:pPr>
              <w:rPr>
                <w:rFonts w:ascii="Times New Roman" w:hAnsi="Times New Roman" w:cs="Times New Roman"/>
              </w:rPr>
            </w:pPr>
          </w:p>
        </w:tc>
      </w:tr>
      <w:tr w:rsidR="00A15968" w:rsidRPr="00507F7E" w:rsidTr="00EF7C36">
        <w:trPr>
          <w:trHeight w:val="20"/>
        </w:trPr>
        <w:tc>
          <w:tcPr>
            <w:tcW w:w="3114" w:type="dxa"/>
            <w:vMerge/>
            <w:tcBorders>
              <w:left w:val="single" w:sz="4" w:space="0" w:color="000000"/>
              <w:bottom w:val="single" w:sz="4" w:space="0" w:color="000000"/>
              <w:right w:val="single" w:sz="4" w:space="0" w:color="000000"/>
            </w:tcBorders>
          </w:tcPr>
          <w:p w:rsidR="00A15968" w:rsidRPr="00507F7E" w:rsidRDefault="00A15968"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15968" w:rsidRPr="00507F7E" w:rsidRDefault="00A15968"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A15968" w:rsidRPr="00507F7E" w:rsidRDefault="009E78B9" w:rsidP="00EA0123">
            <w:pPr>
              <w:jc w:val="both"/>
              <w:rPr>
                <w:rFonts w:ascii="Times New Roman" w:hAnsi="Times New Roman" w:cs="Times New Roman"/>
                <w:sz w:val="24"/>
              </w:rPr>
            </w:pPr>
            <w:r w:rsidRPr="00507F7E">
              <w:rPr>
                <w:rFonts w:ascii="Times New Roman" w:hAnsi="Times New Roman" w:cs="Times New Roman"/>
                <w:sz w:val="24"/>
              </w:rPr>
              <w:t xml:space="preserve">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w:t>
            </w:r>
            <w:r w:rsidRPr="00507F7E">
              <w:rPr>
                <w:rFonts w:ascii="Times New Roman" w:hAnsi="Times New Roman" w:cs="Times New Roman"/>
                <w:sz w:val="24"/>
              </w:rPr>
              <w:lastRenderedPageBreak/>
              <w:t xml:space="preserve">массовой информации и политические изменения в Европе. Неоконсерватизм и неоглобализм. </w:t>
            </w:r>
            <w:r w:rsidR="00A15968" w:rsidRPr="00507F7E">
              <w:rPr>
                <w:rFonts w:ascii="Times New Roman" w:hAnsi="Times New Roman" w:cs="Times New Roman"/>
                <w:sz w:val="24"/>
              </w:rPr>
              <w:t>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tcPr>
          <w:p w:rsidR="00A15968" w:rsidRPr="00507F7E" w:rsidRDefault="00A15968"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lastRenderedPageBreak/>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968" w:rsidRPr="00507F7E" w:rsidRDefault="00A15968"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lastRenderedPageBreak/>
              <w:t>Тема 7.2. Страны Центральной и Восточной Европы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bookmarkStart w:id="5" w:name="_Hlk172618498"/>
            <w:r w:rsidRPr="00507F7E">
              <w:rPr>
                <w:rFonts w:ascii="Times New Roman" w:hAnsi="Times New Roman" w:cs="Times New Roman"/>
                <w:b/>
                <w:sz w:val="24"/>
              </w:rPr>
              <w:t>Раздел 8. Страны Азии, Африки и Латинской Америки во второй половине ХХ – начале XXI в.</w:t>
            </w:r>
            <w:bookmarkEnd w:id="5"/>
          </w:p>
        </w:tc>
      </w:tr>
      <w:tr w:rsidR="009756E7"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9756E7" w:rsidRPr="00507F7E" w:rsidRDefault="009756E7" w:rsidP="00EA0123">
            <w:pPr>
              <w:rPr>
                <w:rFonts w:ascii="Times New Roman" w:hAnsi="Times New Roman" w:cs="Times New Roman"/>
                <w:b/>
                <w:sz w:val="24"/>
              </w:rPr>
            </w:pPr>
            <w:r w:rsidRPr="00507F7E">
              <w:rPr>
                <w:rFonts w:ascii="Times New Roman" w:hAnsi="Times New Roman" w:cs="Times New Roman"/>
                <w:b/>
                <w:sz w:val="24"/>
              </w:rPr>
              <w:t>Тема 8.1. Страны Азии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9756E7" w:rsidRPr="00507F7E" w:rsidRDefault="009756E7"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9756E7" w:rsidRPr="00507F7E" w:rsidRDefault="009756E7"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6E7" w:rsidRPr="00507F7E" w:rsidRDefault="009756E7"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9756E7" w:rsidRPr="00507F7E" w:rsidRDefault="009756E7"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9756E7" w:rsidRPr="00507F7E" w:rsidRDefault="009756E7"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9756E7" w:rsidRPr="00507F7E" w:rsidTr="00EF7C36">
        <w:trPr>
          <w:trHeight w:val="20"/>
        </w:trPr>
        <w:tc>
          <w:tcPr>
            <w:tcW w:w="3114" w:type="dxa"/>
            <w:vMerge/>
            <w:tcBorders>
              <w:left w:val="single" w:sz="4" w:space="0" w:color="000000"/>
              <w:right w:val="single" w:sz="4" w:space="0" w:color="000000"/>
            </w:tcBorders>
          </w:tcPr>
          <w:p w:rsidR="009756E7" w:rsidRPr="00507F7E" w:rsidRDefault="009756E7"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9756E7" w:rsidRPr="00507F7E" w:rsidRDefault="009756E7" w:rsidP="00EA0123">
            <w:pPr>
              <w:jc w:val="both"/>
              <w:rPr>
                <w:rFonts w:ascii="Times New Roman" w:hAnsi="Times New Roman" w:cs="Times New Roman"/>
                <w:sz w:val="24"/>
              </w:rPr>
            </w:pPr>
            <w:r w:rsidRPr="00507F7E">
              <w:rPr>
                <w:rFonts w:ascii="Times New Roman" w:hAnsi="Times New Roman" w:cs="Times New Roman"/>
                <w:sz w:val="24"/>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rsidR="009756E7" w:rsidRPr="00507F7E" w:rsidRDefault="009756E7" w:rsidP="00EA0123">
            <w:pPr>
              <w:jc w:val="both"/>
              <w:rPr>
                <w:rFonts w:ascii="Times New Roman" w:hAnsi="Times New Roman" w:cs="Times New Roman"/>
                <w:sz w:val="24"/>
              </w:rPr>
            </w:pPr>
            <w:r w:rsidRPr="00507F7E">
              <w:rPr>
                <w:rFonts w:ascii="Times New Roman" w:hAnsi="Times New Roman" w:cs="Times New Roman"/>
                <w:sz w:val="24"/>
              </w:rPr>
              <w:t xml:space="preserve">Строительство социализма в Китае. Мао Цзэдун. «Культурная революция» </w:t>
            </w:r>
            <w:r w:rsidRPr="00507F7E">
              <w:rPr>
                <w:rFonts w:ascii="Times New Roman" w:hAnsi="Times New Roman" w:cs="Times New Roman"/>
                <w:sz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rsidR="009756E7" w:rsidRPr="00507F7E" w:rsidRDefault="009756E7" w:rsidP="009756E7">
            <w:pPr>
              <w:jc w:val="both"/>
              <w:rPr>
                <w:rFonts w:ascii="Times New Roman" w:hAnsi="Times New Roman" w:cs="Times New Roman"/>
                <w:sz w:val="24"/>
              </w:rPr>
            </w:pPr>
            <w:r w:rsidRPr="00507F7E">
              <w:rPr>
                <w:rFonts w:ascii="Times New Roman" w:hAnsi="Times New Roman" w:cs="Times New Roman"/>
                <w:sz w:val="24"/>
              </w:rPr>
              <w:t>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tcPr>
          <w:p w:rsidR="009756E7"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56E7" w:rsidRPr="00507F7E" w:rsidRDefault="009756E7" w:rsidP="00EA0123">
            <w:pPr>
              <w:rPr>
                <w:rFonts w:ascii="Times New Roman" w:hAnsi="Times New Roman" w:cs="Times New Roman"/>
              </w:rPr>
            </w:pPr>
          </w:p>
        </w:tc>
      </w:tr>
      <w:tr w:rsidR="009756E7" w:rsidRPr="00507F7E" w:rsidTr="00EF7C36">
        <w:trPr>
          <w:trHeight w:val="20"/>
        </w:trPr>
        <w:tc>
          <w:tcPr>
            <w:tcW w:w="3114" w:type="dxa"/>
            <w:vMerge/>
            <w:tcBorders>
              <w:left w:val="single" w:sz="4" w:space="0" w:color="000000"/>
              <w:bottom w:val="single" w:sz="4" w:space="0" w:color="000000"/>
              <w:right w:val="single" w:sz="4" w:space="0" w:color="000000"/>
            </w:tcBorders>
          </w:tcPr>
          <w:p w:rsidR="009756E7" w:rsidRPr="00507F7E" w:rsidRDefault="009756E7"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9756E7" w:rsidRPr="00507F7E" w:rsidRDefault="009756E7"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9756E7" w:rsidRPr="00507F7E" w:rsidRDefault="009756E7" w:rsidP="00EA0123">
            <w:pPr>
              <w:jc w:val="both"/>
              <w:rPr>
                <w:rFonts w:ascii="Times New Roman" w:hAnsi="Times New Roman" w:cs="Times New Roman"/>
                <w:sz w:val="24"/>
              </w:rPr>
            </w:pPr>
            <w:r w:rsidRPr="00507F7E">
              <w:rPr>
                <w:rFonts w:ascii="Times New Roman" w:hAnsi="Times New Roman" w:cs="Times New Roman"/>
                <w:sz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tcPr>
          <w:p w:rsidR="009756E7" w:rsidRPr="00507F7E" w:rsidRDefault="009756E7"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6E7" w:rsidRPr="00507F7E" w:rsidRDefault="009756E7"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Тема 8.2. Страны Ближнего и Среднего </w:t>
            </w:r>
            <w:r w:rsidRPr="00507F7E">
              <w:rPr>
                <w:rFonts w:ascii="Times New Roman" w:hAnsi="Times New Roman" w:cs="Times New Roman"/>
                <w:b/>
                <w:sz w:val="24"/>
              </w:rPr>
              <w:lastRenderedPageBreak/>
              <w:t>Востока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lastRenderedPageBreak/>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Арабские страны и возникновение государства Израиль. </w:t>
            </w:r>
            <w:r w:rsidRPr="00507F7E">
              <w:rPr>
                <w:rFonts w:ascii="Times New Roman" w:hAnsi="Times New Roman" w:cs="Times New Roman"/>
                <w:sz w:val="24"/>
              </w:rPr>
              <w:lastRenderedPageBreak/>
              <w:t>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lastRenderedPageBreak/>
              <w:t>Тема 8.3. Страны Тропической и Южной Африки</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9756E7"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9756E7" w:rsidRPr="00507F7E" w:rsidRDefault="009756E7" w:rsidP="00EA0123">
            <w:pPr>
              <w:rPr>
                <w:rFonts w:ascii="Times New Roman" w:hAnsi="Times New Roman" w:cs="Times New Roman"/>
                <w:b/>
                <w:sz w:val="24"/>
              </w:rPr>
            </w:pPr>
            <w:r w:rsidRPr="00507F7E">
              <w:rPr>
                <w:rFonts w:ascii="Times New Roman" w:hAnsi="Times New Roman" w:cs="Times New Roman"/>
                <w:b/>
                <w:sz w:val="24"/>
              </w:rPr>
              <w:t>Тема 8.4. Страны Латинской Америки во второй половине ХХ – начале XXI вв.</w:t>
            </w:r>
          </w:p>
        </w:tc>
        <w:tc>
          <w:tcPr>
            <w:tcW w:w="7938" w:type="dxa"/>
            <w:tcBorders>
              <w:top w:val="single" w:sz="4" w:space="0" w:color="000000"/>
              <w:left w:val="single" w:sz="4" w:space="0" w:color="000000"/>
              <w:bottom w:val="single" w:sz="4" w:space="0" w:color="000000"/>
              <w:right w:val="single" w:sz="4" w:space="0" w:color="000000"/>
            </w:tcBorders>
          </w:tcPr>
          <w:p w:rsidR="009756E7" w:rsidRPr="00507F7E" w:rsidRDefault="009756E7"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9756E7" w:rsidRPr="00507F7E" w:rsidRDefault="009756E7"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56E7" w:rsidRPr="00507F7E" w:rsidRDefault="009756E7"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9756E7" w:rsidRPr="00507F7E" w:rsidRDefault="009756E7"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9756E7" w:rsidRPr="00507F7E" w:rsidRDefault="009756E7"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9756E7" w:rsidRPr="00507F7E" w:rsidTr="00EF7C36">
        <w:trPr>
          <w:trHeight w:val="20"/>
        </w:trPr>
        <w:tc>
          <w:tcPr>
            <w:tcW w:w="3114" w:type="dxa"/>
            <w:vMerge/>
            <w:tcBorders>
              <w:left w:val="single" w:sz="4" w:space="0" w:color="000000"/>
              <w:right w:val="single" w:sz="4" w:space="0" w:color="000000"/>
            </w:tcBorders>
          </w:tcPr>
          <w:p w:rsidR="009756E7" w:rsidRPr="00507F7E" w:rsidRDefault="009756E7"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9756E7" w:rsidRPr="00507F7E" w:rsidRDefault="009756E7" w:rsidP="009E78B9">
            <w:pPr>
              <w:jc w:val="both"/>
              <w:rPr>
                <w:rFonts w:ascii="Times New Roman" w:hAnsi="Times New Roman" w:cs="Times New Roman"/>
                <w:sz w:val="24"/>
              </w:rPr>
            </w:pPr>
            <w:r w:rsidRPr="00507F7E">
              <w:rPr>
                <w:rFonts w:ascii="Times New Roman" w:hAnsi="Times New Roman" w:cs="Times New Roman"/>
                <w:sz w:val="24"/>
              </w:rPr>
              <w:t xml:space="preserve">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w:t>
            </w:r>
          </w:p>
        </w:tc>
        <w:tc>
          <w:tcPr>
            <w:tcW w:w="1134" w:type="dxa"/>
            <w:tcBorders>
              <w:top w:val="single" w:sz="4" w:space="0" w:color="000000"/>
              <w:left w:val="single" w:sz="4" w:space="0" w:color="000000"/>
              <w:bottom w:val="single" w:sz="4" w:space="0" w:color="000000"/>
              <w:right w:val="single" w:sz="4" w:space="0" w:color="000000"/>
            </w:tcBorders>
            <w:vAlign w:val="center"/>
          </w:tcPr>
          <w:p w:rsidR="009756E7"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56E7" w:rsidRPr="00507F7E" w:rsidRDefault="009756E7" w:rsidP="00EA0123">
            <w:pPr>
              <w:rPr>
                <w:rFonts w:ascii="Times New Roman" w:hAnsi="Times New Roman" w:cs="Times New Roman"/>
              </w:rPr>
            </w:pPr>
          </w:p>
        </w:tc>
      </w:tr>
      <w:tr w:rsidR="009756E7" w:rsidRPr="00507F7E" w:rsidTr="00EF7C36">
        <w:trPr>
          <w:trHeight w:val="20"/>
        </w:trPr>
        <w:tc>
          <w:tcPr>
            <w:tcW w:w="3114" w:type="dxa"/>
            <w:vMerge/>
            <w:tcBorders>
              <w:left w:val="single" w:sz="4" w:space="0" w:color="000000"/>
              <w:bottom w:val="single" w:sz="4" w:space="0" w:color="000000"/>
              <w:right w:val="single" w:sz="4" w:space="0" w:color="000000"/>
            </w:tcBorders>
          </w:tcPr>
          <w:p w:rsidR="009756E7" w:rsidRPr="00507F7E" w:rsidRDefault="009756E7"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9756E7" w:rsidRPr="00507F7E" w:rsidRDefault="009756E7"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9756E7" w:rsidRPr="00507F7E" w:rsidRDefault="009E78B9" w:rsidP="00EA0123">
            <w:pPr>
              <w:jc w:val="both"/>
              <w:rPr>
                <w:rFonts w:ascii="Times New Roman" w:hAnsi="Times New Roman" w:cs="Times New Roman"/>
                <w:sz w:val="24"/>
              </w:rPr>
            </w:pPr>
            <w:r w:rsidRPr="00507F7E">
              <w:rPr>
                <w:rFonts w:ascii="Times New Roman" w:hAnsi="Times New Roman" w:cs="Times New Roman"/>
                <w:sz w:val="24"/>
              </w:rPr>
              <w:t xml:space="preserve">Диктаторские режимы в странах Южной Америки. Переход к демократии и усиление левых сил. </w:t>
            </w:r>
            <w:r w:rsidR="009756E7" w:rsidRPr="00507F7E">
              <w:rPr>
                <w:rFonts w:ascii="Times New Roman" w:hAnsi="Times New Roman" w:cs="Times New Roman"/>
                <w:sz w:val="24"/>
              </w:rPr>
              <w:t>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tcPr>
          <w:p w:rsidR="009756E7" w:rsidRPr="00507F7E" w:rsidRDefault="009756E7"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6E7" w:rsidRPr="00507F7E" w:rsidRDefault="009756E7" w:rsidP="00EA0123">
            <w:pPr>
              <w:rPr>
                <w:rFonts w:ascii="Times New Roman" w:hAnsi="Times New Roman" w:cs="Times New Roman"/>
              </w:rPr>
            </w:pP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bookmarkStart w:id="6" w:name="_Hlk172618627"/>
            <w:r w:rsidRPr="00507F7E">
              <w:rPr>
                <w:rFonts w:ascii="Times New Roman" w:hAnsi="Times New Roman" w:cs="Times New Roman"/>
                <w:b/>
                <w:sz w:val="24"/>
              </w:rPr>
              <w:t>Раздел 9. Международные отношения во второй половине ХХ – начале XXI вв.</w:t>
            </w:r>
            <w:bookmarkEnd w:id="6"/>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9.1. Международные отношения в конце 1940-х – конце 1980-х гг.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 xml:space="preserve">Тема 9.2. Международные </w:t>
            </w:r>
            <w:r w:rsidRPr="00507F7E">
              <w:rPr>
                <w:rFonts w:ascii="Times New Roman" w:hAnsi="Times New Roman" w:cs="Times New Roman"/>
                <w:b/>
                <w:sz w:val="24"/>
              </w:rPr>
              <w:lastRenderedPageBreak/>
              <w:t>отношения в 1990-е – 2024 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p>
        </w:tc>
      </w:tr>
      <w:tr w:rsidR="00F560C6" w:rsidRPr="00507F7E" w:rsidTr="0080169C">
        <w:trPr>
          <w:trHeight w:val="56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bookmarkStart w:id="7" w:name="_Hlk172618720"/>
            <w:r w:rsidRPr="00507F7E">
              <w:rPr>
                <w:rFonts w:ascii="Times New Roman" w:hAnsi="Times New Roman" w:cs="Times New Roman"/>
                <w:b/>
                <w:sz w:val="24"/>
              </w:rPr>
              <w:lastRenderedPageBreak/>
              <w:t>Раздел 10. Развитие науки и культуры во второй половине ХХ – начале XXI вв.</w:t>
            </w:r>
            <w:bookmarkEnd w:id="7"/>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10.1. Наука и культура во второй половине ХХ в. – начале ХХI в.</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5D61C8" w:rsidRPr="00507F7E" w:rsidTr="0080169C">
        <w:trPr>
          <w:trHeight w:val="106"/>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bookmarkStart w:id="8" w:name="_Hlk172618753"/>
            <w:r w:rsidRPr="00507F7E">
              <w:rPr>
                <w:rFonts w:ascii="Times New Roman" w:hAnsi="Times New Roman" w:cs="Times New Roman"/>
                <w:b/>
                <w:sz w:val="24"/>
              </w:rPr>
              <w:t>ИСТОРИЯ РОССИИ. 1945 Г. – НАЧАЛО XXI В.</w:t>
            </w:r>
            <w:bookmarkEnd w:id="8"/>
          </w:p>
        </w:tc>
      </w:tr>
      <w:tr w:rsidR="005D61C8" w:rsidRPr="00507F7E" w:rsidTr="0080169C">
        <w:trPr>
          <w:trHeight w:val="106"/>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bookmarkStart w:id="9" w:name="_Hlk172618761"/>
            <w:r w:rsidRPr="00507F7E">
              <w:rPr>
                <w:rFonts w:ascii="Times New Roman" w:hAnsi="Times New Roman" w:cs="Times New Roman"/>
                <w:b/>
                <w:sz w:val="24"/>
              </w:rPr>
              <w:t xml:space="preserve">Раздел 11. </w:t>
            </w:r>
            <w:bookmarkStart w:id="10" w:name="_Hlk172905506"/>
            <w:r w:rsidRPr="00507F7E">
              <w:rPr>
                <w:rFonts w:ascii="Times New Roman" w:hAnsi="Times New Roman" w:cs="Times New Roman"/>
                <w:b/>
                <w:sz w:val="24"/>
              </w:rPr>
              <w:t>СССР в 1945-1991 гг.</w:t>
            </w:r>
            <w:bookmarkEnd w:id="9"/>
            <w:bookmarkEnd w:id="10"/>
          </w:p>
        </w:tc>
      </w:tr>
      <w:tr w:rsidR="00F560C6" w:rsidRPr="00507F7E" w:rsidTr="0080169C">
        <w:trPr>
          <w:trHeight w:val="106"/>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11.1. СССР в послевоенные годы</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106"/>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A40FC4"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A40FC4" w:rsidRPr="00507F7E" w:rsidRDefault="00A40FC4" w:rsidP="00EA0123">
            <w:pPr>
              <w:rPr>
                <w:rFonts w:ascii="Times New Roman" w:hAnsi="Times New Roman" w:cs="Times New Roman"/>
                <w:b/>
                <w:sz w:val="24"/>
              </w:rPr>
            </w:pPr>
            <w:r w:rsidRPr="00507F7E">
              <w:rPr>
                <w:rFonts w:ascii="Times New Roman" w:hAnsi="Times New Roman" w:cs="Times New Roman"/>
                <w:b/>
                <w:sz w:val="24"/>
              </w:rPr>
              <w:t>Тема 11.2. СССР в 1953-1964 гг.</w:t>
            </w: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A40FC4"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lastRenderedPageBreak/>
              <w:t>ОК 06</w:t>
            </w:r>
          </w:p>
        </w:tc>
      </w:tr>
      <w:tr w:rsidR="00A40FC4" w:rsidRPr="00507F7E" w:rsidTr="00EF7C36">
        <w:trPr>
          <w:trHeight w:val="20"/>
        </w:trPr>
        <w:tc>
          <w:tcPr>
            <w:tcW w:w="3114" w:type="dxa"/>
            <w:vMerge/>
            <w:tcBorders>
              <w:left w:val="single" w:sz="4" w:space="0" w:color="000000"/>
              <w:right w:val="single" w:sz="4" w:space="0" w:color="000000"/>
            </w:tcBorders>
          </w:tcPr>
          <w:p w:rsidR="00A40FC4" w:rsidRPr="00507F7E" w:rsidRDefault="00A40FC4"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Смерть Сталина и настроения в обществе. Борьба за власть в советском </w:t>
            </w:r>
            <w:r w:rsidRPr="00507F7E">
              <w:rPr>
                <w:rFonts w:ascii="Times New Roman" w:hAnsi="Times New Roman" w:cs="Times New Roman"/>
                <w:sz w:val="24"/>
              </w:rPr>
              <w:lastRenderedPageBreak/>
              <w:t>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A40FC4" w:rsidRPr="00507F7E" w:rsidRDefault="00A40FC4" w:rsidP="009756E7">
            <w:pPr>
              <w:jc w:val="both"/>
              <w:rPr>
                <w:rFonts w:ascii="Times New Roman" w:hAnsi="Times New Roman" w:cs="Times New Roman"/>
                <w:sz w:val="24"/>
              </w:rPr>
            </w:pPr>
            <w:r w:rsidRPr="00507F7E">
              <w:rPr>
                <w:rFonts w:ascii="Times New Roman" w:hAnsi="Times New Roman" w:cs="Times New Roman"/>
                <w:sz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rPr>
                <w:rFonts w:ascii="Times New Roman" w:hAnsi="Times New Roman" w:cs="Times New Roman"/>
              </w:rPr>
            </w:pPr>
          </w:p>
        </w:tc>
      </w:tr>
      <w:tr w:rsidR="00A40FC4" w:rsidRPr="00507F7E" w:rsidTr="00EF7C36">
        <w:trPr>
          <w:trHeight w:val="20"/>
        </w:trPr>
        <w:tc>
          <w:tcPr>
            <w:tcW w:w="3114" w:type="dxa"/>
            <w:vMerge/>
            <w:tcBorders>
              <w:left w:val="single" w:sz="4" w:space="0" w:color="000000"/>
              <w:bottom w:val="single" w:sz="4" w:space="0" w:color="000000"/>
              <w:right w:val="single" w:sz="4" w:space="0" w:color="000000"/>
            </w:tcBorders>
          </w:tcPr>
          <w:p w:rsidR="00A40FC4" w:rsidRPr="00507F7E" w:rsidRDefault="00A40FC4"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A40FC4"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rPr>
                <w:rFonts w:ascii="Times New Roman" w:hAnsi="Times New Roman" w:cs="Times New Roman"/>
              </w:rPr>
            </w:pPr>
          </w:p>
        </w:tc>
      </w:tr>
      <w:tr w:rsidR="00A40FC4"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A40FC4" w:rsidRPr="00507F7E" w:rsidRDefault="00A40FC4" w:rsidP="00EA0123">
            <w:pPr>
              <w:rPr>
                <w:rFonts w:ascii="Times New Roman" w:hAnsi="Times New Roman" w:cs="Times New Roman"/>
                <w:b/>
                <w:sz w:val="24"/>
              </w:rPr>
            </w:pPr>
            <w:r w:rsidRPr="00507F7E">
              <w:rPr>
                <w:rFonts w:ascii="Times New Roman" w:hAnsi="Times New Roman" w:cs="Times New Roman"/>
                <w:b/>
                <w:sz w:val="24"/>
              </w:rPr>
              <w:t>Тема 11.3. Политическое развитие СССР в 1964-1985 гг.</w:t>
            </w: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b/>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A40FC4"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A40FC4" w:rsidRPr="00507F7E" w:rsidTr="00EF7C36">
        <w:trPr>
          <w:trHeight w:val="20"/>
        </w:trPr>
        <w:tc>
          <w:tcPr>
            <w:tcW w:w="3114" w:type="dxa"/>
            <w:vMerge/>
            <w:tcBorders>
              <w:left w:val="single" w:sz="4" w:space="0" w:color="000000"/>
              <w:right w:val="single" w:sz="4" w:space="0" w:color="000000"/>
            </w:tcBorders>
          </w:tcPr>
          <w:p w:rsidR="00A40FC4" w:rsidRPr="00507F7E" w:rsidRDefault="00A40FC4"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lastRenderedPageBreak/>
              <w:t xml:space="preserve">Особенности социально-экономического развития СССР в 1964-1985 гг. Новые ориентиры аграрной политики: реформа 1965 г. и ее результаты. </w:t>
            </w:r>
            <w:proofErr w:type="spellStart"/>
            <w:r w:rsidRPr="00507F7E">
              <w:rPr>
                <w:rFonts w:ascii="Times New Roman" w:hAnsi="Times New Roman" w:cs="Times New Roman"/>
                <w:sz w:val="24"/>
              </w:rPr>
              <w:t>Косыгинская</w:t>
            </w:r>
            <w:proofErr w:type="spellEnd"/>
            <w:r w:rsidRPr="00507F7E">
              <w:rPr>
                <w:rFonts w:ascii="Times New Roman" w:hAnsi="Times New Roman" w:cs="Times New Roman"/>
                <w:sz w:val="24"/>
              </w:rPr>
              <w:t xml:space="preserve"> реформа промышленности. Рост социально-экономических проблем.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Повседневная жизнь советского общества в 1964-1985 гг. Общественные настроения.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A40FC4" w:rsidRPr="00507F7E" w:rsidRDefault="00A40FC4" w:rsidP="00A40FC4">
            <w:pPr>
              <w:jc w:val="both"/>
              <w:rPr>
                <w:rFonts w:ascii="Times New Roman" w:hAnsi="Times New Roman" w:cs="Times New Roman"/>
                <w:sz w:val="24"/>
              </w:rPr>
            </w:pPr>
            <w:r w:rsidRPr="00507F7E">
              <w:rPr>
                <w:rFonts w:ascii="Times New Roman" w:hAnsi="Times New Roman" w:cs="Times New Roman"/>
                <w:sz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rPr>
                <w:rFonts w:ascii="Times New Roman" w:hAnsi="Times New Roman" w:cs="Times New Roman"/>
              </w:rPr>
            </w:pPr>
          </w:p>
        </w:tc>
      </w:tr>
      <w:tr w:rsidR="00A40FC4" w:rsidRPr="00507F7E" w:rsidTr="00EF7C36">
        <w:trPr>
          <w:trHeight w:val="20"/>
        </w:trPr>
        <w:tc>
          <w:tcPr>
            <w:tcW w:w="3114" w:type="dxa"/>
            <w:vMerge/>
            <w:tcBorders>
              <w:left w:val="single" w:sz="4" w:space="0" w:color="000000"/>
              <w:bottom w:val="single" w:sz="4" w:space="0" w:color="000000"/>
              <w:right w:val="single" w:sz="4" w:space="0" w:color="000000"/>
            </w:tcBorders>
          </w:tcPr>
          <w:p w:rsidR="00A40FC4" w:rsidRPr="00507F7E" w:rsidRDefault="00A40FC4"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A40FC4" w:rsidRPr="00507F7E" w:rsidRDefault="00A40FC4" w:rsidP="00A40FC4">
            <w:pPr>
              <w:jc w:val="both"/>
              <w:rPr>
                <w:rFonts w:ascii="Times New Roman" w:hAnsi="Times New Roman" w:cs="Times New Roman"/>
                <w:sz w:val="24"/>
              </w:rPr>
            </w:pPr>
            <w:r w:rsidRPr="00507F7E">
              <w:rPr>
                <w:rFonts w:ascii="Times New Roman" w:hAnsi="Times New Roman" w:cs="Times New Roman"/>
                <w:sz w:val="24"/>
              </w:rPr>
              <w:t xml:space="preserve">СССР и мир в начале 1980-х гг. Нарастание кризисных явлений в СССР. </w:t>
            </w:r>
          </w:p>
          <w:p w:rsidR="00A40FC4" w:rsidRPr="00507F7E" w:rsidRDefault="00A40FC4" w:rsidP="00A40FC4">
            <w:pPr>
              <w:jc w:val="both"/>
              <w:rPr>
                <w:rFonts w:ascii="Times New Roman" w:hAnsi="Times New Roman" w:cs="Times New Roman"/>
                <w:sz w:val="24"/>
              </w:rPr>
            </w:pPr>
            <w:r w:rsidRPr="00507F7E">
              <w:rPr>
                <w:rFonts w:ascii="Times New Roman" w:hAnsi="Times New Roman" w:cs="Times New Roman"/>
                <w:sz w:val="24"/>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A40FC4"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11.4. СССР в 1985-1991 гг.</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Реформа политической системы СССР и ее итоги. Начало изменения </w:t>
            </w:r>
            <w:r w:rsidRPr="00507F7E">
              <w:rPr>
                <w:rFonts w:ascii="Times New Roman" w:hAnsi="Times New Roman" w:cs="Times New Roman"/>
                <w:sz w:val="24"/>
              </w:rPr>
              <w:lastRenderedPageBreak/>
              <w:t xml:space="preserve">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B42E10"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lastRenderedPageBreak/>
              <w:t>Профессионально ориентированное содержание</w:t>
            </w:r>
            <w:r w:rsidR="0080169C" w:rsidRPr="00507F7E">
              <w:rPr>
                <w:rFonts w:ascii="Times New Roman" w:hAnsi="Times New Roman" w:cs="Times New Roman"/>
                <w:b/>
                <w:sz w:val="24"/>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01</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02</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04</w:t>
            </w:r>
            <w:r w:rsidR="005D61C8" w:rsidRPr="00507F7E">
              <w:rPr>
                <w:rFonts w:ascii="Times New Roman" w:hAnsi="Times New Roman" w:cs="Times New Roman"/>
                <w:color w:val="000000" w:themeColor="text1"/>
                <w:sz w:val="24"/>
              </w:rPr>
              <w:t>, ОК 05, О</w:t>
            </w:r>
            <w:r w:rsidRPr="00507F7E">
              <w:rPr>
                <w:rFonts w:ascii="Times New Roman" w:hAnsi="Times New Roman" w:cs="Times New Roman"/>
                <w:color w:val="000000" w:themeColor="text1"/>
                <w:sz w:val="24"/>
              </w:rPr>
              <w:t>К 06</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ПК…</w:t>
            </w:r>
            <w:r w:rsidRPr="00507F7E">
              <w:rPr>
                <w:rStyle w:val="af2"/>
                <w:rFonts w:ascii="Times New Roman" w:hAnsi="Times New Roman"/>
                <w:color w:val="000000" w:themeColor="text1"/>
                <w:sz w:val="24"/>
              </w:rPr>
              <w:footnoteReference w:id="7"/>
            </w:r>
          </w:p>
        </w:tc>
      </w:tr>
      <w:tr w:rsidR="00F560C6" w:rsidRPr="00507F7E" w:rsidTr="0080169C">
        <w:trPr>
          <w:trHeight w:val="20"/>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tabs>
                <w:tab w:val="left" w:pos="2712"/>
              </w:tabs>
              <w:jc w:val="both"/>
              <w:rPr>
                <w:rFonts w:ascii="Times New Roman" w:hAnsi="Times New Roman" w:cs="Times New Roman"/>
                <w:sz w:val="24"/>
              </w:rPr>
            </w:pPr>
            <w:r w:rsidRPr="00507F7E">
              <w:rPr>
                <w:rFonts w:ascii="Times New Roman" w:hAnsi="Times New Roman" w:cs="Times New Roman"/>
                <w:sz w:val="24"/>
              </w:rPr>
              <w:t>Успехи и проблемы атомной энергетики в СССР. Советские атомщики на службе Родине (технологическая карта 4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5D61C8" w:rsidRPr="00507F7E" w:rsidTr="0080169C">
        <w:trPr>
          <w:trHeight w:val="20"/>
        </w:trPr>
        <w:tc>
          <w:tcPr>
            <w:tcW w:w="14737" w:type="dxa"/>
            <w:gridSpan w:val="4"/>
            <w:tcBorders>
              <w:top w:val="single" w:sz="4" w:space="0" w:color="000000"/>
              <w:left w:val="single" w:sz="4" w:space="0" w:color="000000"/>
              <w:bottom w:val="single" w:sz="4" w:space="0" w:color="000000"/>
              <w:right w:val="single" w:sz="4" w:space="0" w:color="000000"/>
            </w:tcBorders>
          </w:tcPr>
          <w:p w:rsidR="005D61C8" w:rsidRPr="00507F7E" w:rsidRDefault="005D61C8" w:rsidP="00EA0123">
            <w:pPr>
              <w:jc w:val="center"/>
              <w:rPr>
                <w:rFonts w:ascii="Times New Roman" w:hAnsi="Times New Roman" w:cs="Times New Roman"/>
                <w:color w:val="000000" w:themeColor="text1"/>
                <w:sz w:val="24"/>
              </w:rPr>
            </w:pPr>
            <w:bookmarkStart w:id="11" w:name="_Hlk172618883"/>
            <w:r w:rsidRPr="00507F7E">
              <w:rPr>
                <w:rFonts w:ascii="Times New Roman" w:hAnsi="Times New Roman" w:cs="Times New Roman"/>
                <w:b/>
                <w:sz w:val="24"/>
              </w:rPr>
              <w:t xml:space="preserve">Раздел 12. </w:t>
            </w:r>
            <w:bookmarkStart w:id="12" w:name="_Hlk172905568"/>
            <w:r w:rsidRPr="00507F7E">
              <w:rPr>
                <w:rFonts w:ascii="Times New Roman" w:hAnsi="Times New Roman" w:cs="Times New Roman"/>
                <w:b/>
                <w:sz w:val="24"/>
              </w:rPr>
              <w:t>Российская Федерация в 1992 – начале 2000-х гг.</w:t>
            </w:r>
            <w:bookmarkEnd w:id="11"/>
            <w:bookmarkEnd w:id="12"/>
          </w:p>
        </w:tc>
      </w:tr>
      <w:tr w:rsidR="00A40FC4" w:rsidRPr="00507F7E" w:rsidTr="00EF7C36">
        <w:trPr>
          <w:trHeight w:val="20"/>
        </w:trPr>
        <w:tc>
          <w:tcPr>
            <w:tcW w:w="3114" w:type="dxa"/>
            <w:vMerge w:val="restart"/>
            <w:tcBorders>
              <w:top w:val="single" w:sz="4" w:space="0" w:color="000000"/>
              <w:left w:val="single" w:sz="4" w:space="0" w:color="000000"/>
              <w:right w:val="single" w:sz="4" w:space="0" w:color="000000"/>
            </w:tcBorders>
          </w:tcPr>
          <w:p w:rsidR="00A40FC4" w:rsidRPr="00507F7E" w:rsidRDefault="00A40FC4" w:rsidP="00EA0123">
            <w:pPr>
              <w:rPr>
                <w:rFonts w:ascii="Times New Roman" w:hAnsi="Times New Roman" w:cs="Times New Roman"/>
                <w:b/>
                <w:sz w:val="24"/>
              </w:rPr>
            </w:pPr>
            <w:r w:rsidRPr="00507F7E">
              <w:rPr>
                <w:rFonts w:ascii="Times New Roman" w:hAnsi="Times New Roman" w:cs="Times New Roman"/>
                <w:b/>
                <w:sz w:val="24"/>
              </w:rPr>
              <w:t>Тема 12.1. Российская Федерация в 1990-е гг.</w:t>
            </w: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A40FC4"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A40FC4" w:rsidRPr="00507F7E" w:rsidRDefault="00A40FC4"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A40FC4" w:rsidRPr="00507F7E" w:rsidTr="00EF7C36">
        <w:trPr>
          <w:trHeight w:val="20"/>
        </w:trPr>
        <w:tc>
          <w:tcPr>
            <w:tcW w:w="3114" w:type="dxa"/>
            <w:vMerge/>
            <w:tcBorders>
              <w:left w:val="single" w:sz="4" w:space="0" w:color="000000"/>
              <w:right w:val="single" w:sz="4" w:space="0" w:color="000000"/>
            </w:tcBorders>
          </w:tcPr>
          <w:p w:rsidR="00A40FC4" w:rsidRPr="00507F7E" w:rsidRDefault="00A40FC4"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Российская экономика в условиях рынка. Начало радикальных экономических преобразований. </w:t>
            </w:r>
            <w:proofErr w:type="spellStart"/>
            <w:r w:rsidRPr="00507F7E">
              <w:rPr>
                <w:rFonts w:ascii="Times New Roman" w:hAnsi="Times New Roman" w:cs="Times New Roman"/>
                <w:sz w:val="24"/>
              </w:rPr>
              <w:t>Ваучерная</w:t>
            </w:r>
            <w:proofErr w:type="spellEnd"/>
            <w:r w:rsidRPr="00507F7E">
              <w:rPr>
                <w:rFonts w:ascii="Times New Roman" w:hAnsi="Times New Roman" w:cs="Times New Roman"/>
                <w:sz w:val="24"/>
              </w:rPr>
              <w:t xml:space="preserve">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w:t>
            </w:r>
            <w:r w:rsidRPr="00507F7E">
              <w:rPr>
                <w:rFonts w:ascii="Times New Roman" w:hAnsi="Times New Roman" w:cs="Times New Roman"/>
                <w:sz w:val="24"/>
              </w:rPr>
              <w:lastRenderedPageBreak/>
              <w:t xml:space="preserve">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rsidR="00A40FC4"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A40FC4" w:rsidRPr="00507F7E" w:rsidRDefault="00A40FC4" w:rsidP="009E78B9">
            <w:pPr>
              <w:jc w:val="both"/>
              <w:rPr>
                <w:rFonts w:ascii="Times New Roman" w:hAnsi="Times New Roman" w:cs="Times New Roman"/>
                <w:sz w:val="24"/>
              </w:rPr>
            </w:pPr>
            <w:r w:rsidRPr="00507F7E">
              <w:rPr>
                <w:rFonts w:ascii="Times New Roman" w:hAnsi="Times New Roman" w:cs="Times New Roman"/>
                <w:sz w:val="24"/>
              </w:rPr>
              <w:t xml:space="preserve">Повседневная жизнь. Изменения в структуре российского общества </w:t>
            </w:r>
            <w:r w:rsidRPr="00507F7E">
              <w:rPr>
                <w:rFonts w:ascii="Times New Roman" w:hAnsi="Times New Roman" w:cs="Times New Roman"/>
                <w:sz w:val="24"/>
              </w:rPr>
              <w:br/>
              <w:t xml:space="preserve">и условиях жизни различных групп населения в 1990-е гг. Численность и доходы населения. Социальное расслоение. Досуг и туризм. </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9E78B9"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rPr>
                <w:rFonts w:ascii="Times New Roman" w:hAnsi="Times New Roman" w:cs="Times New Roman"/>
              </w:rPr>
            </w:pPr>
          </w:p>
        </w:tc>
      </w:tr>
      <w:tr w:rsidR="00A40FC4" w:rsidRPr="00507F7E" w:rsidTr="00EF7C36">
        <w:trPr>
          <w:trHeight w:val="20"/>
        </w:trPr>
        <w:tc>
          <w:tcPr>
            <w:tcW w:w="3114" w:type="dxa"/>
            <w:vMerge/>
            <w:tcBorders>
              <w:left w:val="single" w:sz="4" w:space="0" w:color="000000"/>
              <w:bottom w:val="single" w:sz="4" w:space="0" w:color="000000"/>
              <w:right w:val="single" w:sz="4" w:space="0" w:color="000000"/>
            </w:tcBorders>
          </w:tcPr>
          <w:p w:rsidR="00A40FC4" w:rsidRPr="00507F7E" w:rsidRDefault="00A40FC4"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A40FC4" w:rsidRPr="00507F7E" w:rsidRDefault="00A40FC4" w:rsidP="00EA0123">
            <w:pPr>
              <w:jc w:val="both"/>
              <w:rPr>
                <w:rFonts w:ascii="Times New Roman" w:hAnsi="Times New Roman" w:cs="Times New Roman"/>
                <w:b/>
                <w:sz w:val="24"/>
              </w:rPr>
            </w:pPr>
            <w:r w:rsidRPr="00507F7E">
              <w:rPr>
                <w:rFonts w:ascii="Times New Roman" w:hAnsi="Times New Roman" w:cs="Times New Roman"/>
                <w:b/>
                <w:sz w:val="24"/>
              </w:rPr>
              <w:t>Практическое занятие</w:t>
            </w:r>
          </w:p>
          <w:p w:rsidR="00A40FC4" w:rsidRPr="00507F7E" w:rsidRDefault="009E78B9" w:rsidP="00EA0123">
            <w:pPr>
              <w:jc w:val="both"/>
              <w:rPr>
                <w:rFonts w:ascii="Times New Roman" w:hAnsi="Times New Roman" w:cs="Times New Roman"/>
                <w:sz w:val="24"/>
              </w:rPr>
            </w:pPr>
            <w:r w:rsidRPr="00507F7E">
              <w:rPr>
                <w:rFonts w:ascii="Times New Roman" w:hAnsi="Times New Roman" w:cs="Times New Roman"/>
                <w:sz w:val="24"/>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w:t>
            </w:r>
            <w:r w:rsidR="00A40FC4" w:rsidRPr="00507F7E">
              <w:rPr>
                <w:rFonts w:ascii="Times New Roman" w:hAnsi="Times New Roman" w:cs="Times New Roman"/>
                <w:sz w:val="24"/>
              </w:rPr>
              <w:t>Россия на постсоветском пространстве. Результаты внешней политики страны в 1990-е гг.</w:t>
            </w:r>
          </w:p>
        </w:tc>
        <w:tc>
          <w:tcPr>
            <w:tcW w:w="1134" w:type="dxa"/>
            <w:tcBorders>
              <w:top w:val="single" w:sz="4" w:space="0" w:color="000000"/>
              <w:left w:val="single" w:sz="4" w:space="0" w:color="000000"/>
              <w:bottom w:val="single" w:sz="4" w:space="0" w:color="000000"/>
              <w:right w:val="single" w:sz="4" w:space="0" w:color="000000"/>
            </w:tcBorders>
            <w:vAlign w:val="center"/>
          </w:tcPr>
          <w:p w:rsidR="00A40FC4" w:rsidRPr="00507F7E" w:rsidRDefault="00A40FC4"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0FC4" w:rsidRPr="00507F7E" w:rsidRDefault="00A40FC4" w:rsidP="00EA0123">
            <w:pPr>
              <w:rPr>
                <w:rFonts w:ascii="Times New Roman" w:hAnsi="Times New Roman" w:cs="Times New Roman"/>
              </w:rPr>
            </w:pPr>
          </w:p>
        </w:tc>
      </w:tr>
      <w:tr w:rsidR="00F560C6" w:rsidRPr="00507F7E" w:rsidTr="0080169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b/>
                <w:sz w:val="24"/>
              </w:rPr>
            </w:pPr>
            <w:r w:rsidRPr="00507F7E">
              <w:rPr>
                <w:rFonts w:ascii="Times New Roman" w:hAnsi="Times New Roman" w:cs="Times New Roman"/>
                <w:b/>
                <w:sz w:val="24"/>
              </w:rPr>
              <w:t>Тема 12.2. Россия в ХХI в.</w:t>
            </w: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b/>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05</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06</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Политические вызовы и новые приоритеты внутренней политики России </w:t>
            </w:r>
            <w:r w:rsidRPr="00507F7E">
              <w:rPr>
                <w:rFonts w:ascii="Times New Roman" w:hAnsi="Times New Roman" w:cs="Times New Roman"/>
                <w:sz w:val="24"/>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w:t>
            </w:r>
            <w:r w:rsidRPr="00507F7E">
              <w:rPr>
                <w:rFonts w:ascii="Times New Roman" w:hAnsi="Times New Roman" w:cs="Times New Roman"/>
                <w:sz w:val="24"/>
              </w:rPr>
              <w:lastRenderedPageBreak/>
              <w:t xml:space="preserve">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sz w:val="24"/>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rsidR="00F560C6" w:rsidRPr="00507F7E" w:rsidRDefault="00F560C6" w:rsidP="00A40FC4">
            <w:pPr>
              <w:jc w:val="both"/>
              <w:rPr>
                <w:rFonts w:ascii="Times New Roman" w:hAnsi="Times New Roman" w:cs="Times New Roman"/>
                <w:sz w:val="24"/>
              </w:rPr>
            </w:pPr>
            <w:r w:rsidRPr="00507F7E">
              <w:rPr>
                <w:rFonts w:ascii="Times New Roman" w:hAnsi="Times New Roman" w:cs="Times New Roman"/>
                <w:sz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B42E10" w:rsidP="00EA0123">
            <w:pPr>
              <w:jc w:val="center"/>
              <w:rPr>
                <w:rFonts w:ascii="Times New Roman" w:hAnsi="Times New Roman" w:cs="Times New Roman"/>
                <w:color w:val="000000" w:themeColor="text1"/>
                <w:sz w:val="24"/>
                <w:lang w:val="en-US"/>
              </w:rPr>
            </w:pPr>
            <w:r w:rsidRPr="00507F7E">
              <w:rPr>
                <w:rFonts w:ascii="Times New Roman" w:hAnsi="Times New Roman" w:cs="Times New Roman"/>
                <w:color w:val="000000" w:themeColor="text1"/>
                <w:sz w:val="24"/>
                <w:lang w:val="en-US"/>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jc w:val="both"/>
              <w:rPr>
                <w:rFonts w:ascii="Times New Roman" w:hAnsi="Times New Roman" w:cs="Times New Roman"/>
                <w:sz w:val="24"/>
              </w:rPr>
            </w:pPr>
            <w:r w:rsidRPr="00507F7E">
              <w:rPr>
                <w:rFonts w:ascii="Times New Roman" w:hAnsi="Times New Roman" w:cs="Times New Roman"/>
                <w:b/>
                <w:sz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02</w:t>
            </w:r>
          </w:p>
        </w:tc>
      </w:tr>
      <w:tr w:rsidR="00F560C6" w:rsidRPr="00507F7E" w:rsidTr="0080169C">
        <w:trPr>
          <w:trHeight w:val="20"/>
        </w:trPr>
        <w:tc>
          <w:tcPr>
            <w:tcW w:w="3114" w:type="dxa"/>
            <w:vMerge/>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rPr>
            </w:pPr>
          </w:p>
        </w:tc>
        <w:tc>
          <w:tcPr>
            <w:tcW w:w="7938" w:type="dxa"/>
            <w:tcBorders>
              <w:top w:val="single" w:sz="4" w:space="0" w:color="000000"/>
              <w:left w:val="single" w:sz="4" w:space="0" w:color="000000"/>
              <w:bottom w:val="single" w:sz="4" w:space="0" w:color="000000"/>
              <w:right w:val="single" w:sz="4" w:space="0" w:color="000000"/>
            </w:tcBorders>
          </w:tcPr>
          <w:p w:rsidR="00F560C6" w:rsidRPr="00507F7E" w:rsidRDefault="00A40FC4" w:rsidP="00EA0123">
            <w:pPr>
              <w:jc w:val="both"/>
              <w:rPr>
                <w:rFonts w:ascii="Times New Roman" w:hAnsi="Times New Roman" w:cs="Times New Roman"/>
                <w:sz w:val="24"/>
              </w:rPr>
            </w:pPr>
            <w:r w:rsidRPr="00507F7E">
              <w:rPr>
                <w:rFonts w:ascii="Times New Roman" w:hAnsi="Times New Roman" w:cs="Times New Roman"/>
                <w:sz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rPr>
                <w:rFonts w:ascii="Times New Roman" w:hAnsi="Times New Roman" w:cs="Times New Roman"/>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106"/>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sz w:val="24"/>
              </w:rPr>
            </w:pPr>
            <w:r w:rsidRPr="00507F7E">
              <w:rPr>
                <w:rFonts w:ascii="Times New Roman" w:hAnsi="Times New Roman" w:cs="Times New Roman"/>
                <w:b/>
                <w:sz w:val="24"/>
              </w:rPr>
              <w:t>Профессионально ориентированное содержание</w:t>
            </w:r>
            <w:r w:rsidR="0080169C" w:rsidRPr="00507F7E">
              <w:rPr>
                <w:rFonts w:ascii="Times New Roman" w:hAnsi="Times New Roman" w:cs="Times New Roman"/>
                <w:b/>
                <w:sz w:val="24"/>
              </w:rPr>
              <w:t>/Практическое занятие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EA0123">
            <w:pPr>
              <w:jc w:val="center"/>
              <w:rPr>
                <w:rFonts w:ascii="Times New Roman" w:hAnsi="Times New Roman" w:cs="Times New Roman"/>
                <w:color w:val="000000" w:themeColor="text1"/>
                <w:sz w:val="24"/>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ОК 01</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02</w:t>
            </w:r>
            <w:r w:rsidR="005D61C8" w:rsidRPr="00507F7E">
              <w:rPr>
                <w:rFonts w:ascii="Times New Roman" w:hAnsi="Times New Roman" w:cs="Times New Roman"/>
                <w:color w:val="000000" w:themeColor="text1"/>
                <w:sz w:val="24"/>
              </w:rPr>
              <w:t xml:space="preserve">, </w:t>
            </w:r>
            <w:r w:rsidRPr="00507F7E">
              <w:rPr>
                <w:rFonts w:ascii="Times New Roman" w:hAnsi="Times New Roman" w:cs="Times New Roman"/>
                <w:color w:val="000000" w:themeColor="text1"/>
                <w:sz w:val="24"/>
              </w:rPr>
              <w:t>ОК 04</w:t>
            </w:r>
            <w:r w:rsidR="005D61C8" w:rsidRPr="00507F7E">
              <w:rPr>
                <w:rFonts w:ascii="Times New Roman" w:hAnsi="Times New Roman" w:cs="Times New Roman"/>
                <w:color w:val="000000" w:themeColor="text1"/>
                <w:sz w:val="24"/>
              </w:rPr>
              <w:t xml:space="preserve">, </w:t>
            </w:r>
          </w:p>
          <w:p w:rsidR="00F560C6" w:rsidRPr="00507F7E" w:rsidRDefault="005D61C8"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 xml:space="preserve">ОК 05, </w:t>
            </w:r>
            <w:r w:rsidR="00F560C6" w:rsidRPr="00507F7E">
              <w:rPr>
                <w:rFonts w:ascii="Times New Roman" w:hAnsi="Times New Roman" w:cs="Times New Roman"/>
                <w:color w:val="000000" w:themeColor="text1"/>
                <w:sz w:val="24"/>
              </w:rPr>
              <w:t>ОК 06</w:t>
            </w:r>
          </w:p>
          <w:p w:rsidR="00F560C6" w:rsidRPr="00507F7E" w:rsidRDefault="00F560C6" w:rsidP="00EA0123">
            <w:pPr>
              <w:jc w:val="center"/>
              <w:rPr>
                <w:rFonts w:ascii="Times New Roman" w:hAnsi="Times New Roman" w:cs="Times New Roman"/>
                <w:color w:val="000000" w:themeColor="text1"/>
                <w:sz w:val="24"/>
              </w:rPr>
            </w:pPr>
            <w:r w:rsidRPr="00507F7E">
              <w:rPr>
                <w:rFonts w:ascii="Times New Roman" w:hAnsi="Times New Roman" w:cs="Times New Roman"/>
                <w:color w:val="000000" w:themeColor="text1"/>
                <w:sz w:val="24"/>
              </w:rPr>
              <w:t>ПК…</w:t>
            </w:r>
            <w:r w:rsidRPr="00507F7E">
              <w:rPr>
                <w:rStyle w:val="af2"/>
                <w:rFonts w:ascii="Times New Roman" w:hAnsi="Times New Roman"/>
                <w:color w:val="000000" w:themeColor="text1"/>
                <w:sz w:val="24"/>
              </w:rPr>
              <w:footnoteReference w:id="8"/>
            </w:r>
          </w:p>
        </w:tc>
      </w:tr>
      <w:tr w:rsidR="00F560C6" w:rsidRPr="00507F7E" w:rsidTr="0080169C">
        <w:trPr>
          <w:trHeight w:val="463"/>
        </w:trPr>
        <w:tc>
          <w:tcPr>
            <w:tcW w:w="11052" w:type="dxa"/>
            <w:gridSpan w:val="2"/>
            <w:tcBorders>
              <w:top w:val="single" w:sz="4" w:space="0" w:color="000000"/>
              <w:left w:val="single" w:sz="4" w:space="0" w:color="000000"/>
              <w:bottom w:val="single" w:sz="4" w:space="0" w:color="000000"/>
              <w:right w:val="single" w:sz="4" w:space="0" w:color="000000"/>
            </w:tcBorders>
          </w:tcPr>
          <w:p w:rsidR="00F560C6" w:rsidRPr="00507F7E" w:rsidRDefault="00F560C6" w:rsidP="00EA0123">
            <w:pPr>
              <w:rPr>
                <w:rFonts w:ascii="Times New Roman" w:hAnsi="Times New Roman" w:cs="Times New Roman"/>
                <w:sz w:val="24"/>
              </w:rPr>
            </w:pPr>
            <w:r w:rsidRPr="00507F7E">
              <w:rPr>
                <w:rFonts w:ascii="Times New Roman" w:hAnsi="Times New Roman" w:cs="Times New Roman"/>
                <w:sz w:val="24"/>
              </w:rPr>
              <w:t>Международное сотрудничество и противостояние в спорте. Достижения российских спортсменов (технологическая карта 5 примерного учебно-методического комплекса)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507F7E" w:rsidRDefault="0080169C"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EA0123">
            <w:pPr>
              <w:rPr>
                <w:rFonts w:ascii="Times New Roman" w:hAnsi="Times New Roman" w:cs="Times New Roman"/>
              </w:rPr>
            </w:pPr>
          </w:p>
        </w:tc>
      </w:tr>
      <w:tr w:rsidR="00F560C6" w:rsidRPr="00507F7E" w:rsidTr="0080169C">
        <w:trPr>
          <w:trHeight w:val="20"/>
        </w:trPr>
        <w:tc>
          <w:tcPr>
            <w:tcW w:w="110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507F7E" w:rsidRDefault="00F560C6" w:rsidP="005D61C8">
            <w:pPr>
              <w:contextualSpacing/>
              <w:jc w:val="right"/>
              <w:rPr>
                <w:rFonts w:ascii="Times New Roman" w:hAnsi="Times New Roman" w:cs="Times New Roman"/>
                <w:b/>
                <w:sz w:val="24"/>
              </w:rPr>
            </w:pPr>
            <w:r w:rsidRPr="00507F7E">
              <w:rPr>
                <w:rFonts w:ascii="Times New Roman" w:hAnsi="Times New Roman" w:cs="Times New Roman"/>
                <w:b/>
                <w:sz w:val="24"/>
              </w:rPr>
              <w:t>Промежуточная аттестация по дисциплине (</w:t>
            </w:r>
            <w:r w:rsidR="005D61C8" w:rsidRPr="00507F7E">
              <w:rPr>
                <w:rFonts w:ascii="Times New Roman" w:hAnsi="Times New Roman" w:cs="Times New Roman"/>
                <w:b/>
                <w:sz w:val="24"/>
              </w:rPr>
              <w:t>экзамен</w:t>
            </w:r>
            <w:r w:rsidRPr="00507F7E">
              <w:rPr>
                <w:rFonts w:ascii="Times New Roman" w:hAnsi="Times New Roman" w:cs="Times New Roman"/>
                <w:b/>
                <w:sz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560C6" w:rsidRPr="00507F7E" w:rsidRDefault="005D61C8" w:rsidP="00EA0123">
            <w:pPr>
              <w:contextualSpacing/>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18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F560C6" w:rsidRPr="00507F7E" w:rsidRDefault="00F560C6" w:rsidP="00EA0123">
            <w:pPr>
              <w:contextualSpacing/>
              <w:rPr>
                <w:rFonts w:ascii="Times New Roman" w:hAnsi="Times New Roman" w:cs="Times New Roman"/>
                <w:i/>
                <w:color w:val="000000" w:themeColor="text1"/>
                <w:sz w:val="24"/>
              </w:rPr>
            </w:pPr>
          </w:p>
        </w:tc>
      </w:tr>
      <w:tr w:rsidR="00F560C6" w:rsidRPr="00F560C6" w:rsidTr="0080169C">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tcPr>
          <w:p w:rsidR="00F560C6" w:rsidRPr="00507F7E" w:rsidRDefault="00F560C6" w:rsidP="005D61C8">
            <w:pPr>
              <w:jc w:val="right"/>
              <w:rPr>
                <w:rFonts w:ascii="Times New Roman" w:hAnsi="Times New Roman" w:cs="Times New Roman"/>
                <w:b/>
                <w:sz w:val="24"/>
              </w:rPr>
            </w:pPr>
            <w:r w:rsidRPr="00507F7E">
              <w:rPr>
                <w:rFonts w:ascii="Times New Roman" w:hAnsi="Times New Roman" w:cs="Times New Roman"/>
                <w:b/>
                <w:sz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F560C6" w:rsidRPr="00F560C6" w:rsidRDefault="00F560C6" w:rsidP="00EA0123">
            <w:pPr>
              <w:jc w:val="center"/>
              <w:rPr>
                <w:rFonts w:ascii="Times New Roman" w:hAnsi="Times New Roman" w:cs="Times New Roman"/>
                <w:b/>
                <w:color w:val="000000" w:themeColor="text1"/>
                <w:sz w:val="24"/>
              </w:rPr>
            </w:pPr>
            <w:r w:rsidRPr="00507F7E">
              <w:rPr>
                <w:rFonts w:ascii="Times New Roman" w:hAnsi="Times New Roman" w:cs="Times New Roman"/>
                <w:b/>
                <w:color w:val="000000" w:themeColor="text1"/>
                <w:sz w:val="24"/>
              </w:rPr>
              <w:t>136</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60C6" w:rsidRPr="00F560C6" w:rsidRDefault="00F560C6" w:rsidP="00EA0123">
            <w:pPr>
              <w:jc w:val="center"/>
              <w:rPr>
                <w:rFonts w:ascii="Times New Roman" w:hAnsi="Times New Roman" w:cs="Times New Roman"/>
                <w:color w:val="000000" w:themeColor="text1"/>
                <w:sz w:val="24"/>
              </w:rPr>
            </w:pPr>
          </w:p>
        </w:tc>
      </w:tr>
    </w:tbl>
    <w:p w:rsidR="00F560C6" w:rsidRPr="00F560C6" w:rsidRDefault="00F560C6" w:rsidP="00F560C6">
      <w:pPr>
        <w:spacing w:line="276" w:lineRule="auto"/>
        <w:jc w:val="both"/>
        <w:rPr>
          <w:rFonts w:ascii="Times New Roman" w:hAnsi="Times New Roman" w:cs="Times New Roman"/>
          <w:i/>
        </w:rPr>
        <w:sectPr w:rsidR="00F560C6" w:rsidRPr="00F560C6" w:rsidSect="00EA0123">
          <w:footerReference w:type="even" r:id="rId14"/>
          <w:footerReference w:type="default" r:id="rId15"/>
          <w:pgSz w:w="16840" w:h="11907" w:orient="landscape"/>
          <w:pgMar w:top="851" w:right="1134" w:bottom="993" w:left="992" w:header="709" w:footer="709" w:gutter="0"/>
          <w:cols w:space="720"/>
        </w:sectPr>
      </w:pPr>
      <w:r w:rsidRPr="00F560C6">
        <w:rPr>
          <w:rFonts w:ascii="Times New Roman" w:hAnsi="Times New Roman" w:cs="Times New Roman"/>
          <w:i/>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Объем часов определяется по каждой позиции столбца 3.</w:t>
      </w:r>
    </w:p>
    <w:p w:rsidR="00F560C6" w:rsidRPr="00F560C6" w:rsidRDefault="00F560C6" w:rsidP="00F560C6">
      <w:pPr>
        <w:pStyle w:val="1"/>
        <w:spacing w:line="23" w:lineRule="atLeast"/>
        <w:jc w:val="center"/>
        <w:rPr>
          <w:rFonts w:ascii="Times New Roman" w:hAnsi="Times New Roman" w:cs="Times New Roman"/>
          <w:b w:val="0"/>
        </w:rPr>
      </w:pPr>
      <w:bookmarkStart w:id="13" w:name="__RefHeading___3"/>
      <w:bookmarkEnd w:id="13"/>
      <w:r w:rsidRPr="00F560C6">
        <w:rPr>
          <w:rFonts w:ascii="Times New Roman" w:hAnsi="Times New Roman" w:cs="Times New Roman"/>
        </w:rPr>
        <w:lastRenderedPageBreak/>
        <w:t>3. Условия реализации программы общеобразовательной дисциплины</w:t>
      </w:r>
    </w:p>
    <w:p w:rsidR="00F560C6" w:rsidRPr="00F560C6" w:rsidRDefault="00F560C6" w:rsidP="00F5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b/>
          <w:sz w:val="28"/>
        </w:rPr>
      </w:pPr>
    </w:p>
    <w:p w:rsidR="00F560C6" w:rsidRPr="00F560C6" w:rsidRDefault="00F560C6" w:rsidP="00F5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b/>
          <w:sz w:val="28"/>
        </w:rPr>
      </w:pPr>
      <w:r w:rsidRPr="00F560C6">
        <w:rPr>
          <w:rFonts w:ascii="Times New Roman" w:hAnsi="Times New Roman" w:cs="Times New Roman"/>
          <w:b/>
          <w:sz w:val="28"/>
        </w:rPr>
        <w:t>3.1. Требования к минимальному материально-техническому обеспечению</w:t>
      </w:r>
    </w:p>
    <w:p w:rsidR="00F560C6" w:rsidRPr="00F560C6" w:rsidRDefault="00F560C6" w:rsidP="00F5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i/>
          <w:sz w:val="20"/>
        </w:rPr>
      </w:pPr>
      <w:r w:rsidRPr="00F560C6">
        <w:rPr>
          <w:rFonts w:ascii="Times New Roman" w:hAnsi="Times New Roman" w:cs="Times New Roman"/>
          <w:sz w:val="28"/>
        </w:rPr>
        <w:t>Реализация программы дисциплины требует наличия учебного кабинета истории.</w:t>
      </w:r>
    </w:p>
    <w:p w:rsidR="00F560C6" w:rsidRPr="00F560C6" w:rsidRDefault="00F560C6" w:rsidP="00F5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sz w:val="28"/>
        </w:rPr>
      </w:pPr>
      <w:r w:rsidRPr="00F560C6">
        <w:rPr>
          <w:rFonts w:ascii="Times New Roman" w:hAnsi="Times New Roman" w:cs="Times New Roman"/>
          <w:sz w:val="28"/>
        </w:rPr>
        <w:t xml:space="preserve">Оборудование учебного кабинета: наглядные пособия (комплекты учебных таблиц, исторических карт, плакатов, портретов выдающихся исторических личностей, атласов);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библиотечный фонд кабинета. (учебники, учебно-методические комплекты (УМК) (в </w:t>
      </w:r>
      <w:proofErr w:type="spellStart"/>
      <w:r w:rsidRPr="00F560C6">
        <w:rPr>
          <w:rFonts w:ascii="Times New Roman" w:hAnsi="Times New Roman" w:cs="Times New Roman"/>
          <w:sz w:val="28"/>
        </w:rPr>
        <w:t>т.ч</w:t>
      </w:r>
      <w:proofErr w:type="spellEnd"/>
      <w:r w:rsidRPr="00F560C6">
        <w:rPr>
          <w:rFonts w:ascii="Times New Roman" w:hAnsi="Times New Roman" w:cs="Times New Roman"/>
          <w:sz w:val="28"/>
        </w:rPr>
        <w:t>.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rsidR="00F560C6" w:rsidRPr="00F560C6" w:rsidRDefault="00F560C6" w:rsidP="00F5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cs="Times New Roman"/>
          <w:sz w:val="28"/>
        </w:rPr>
      </w:pPr>
      <w:r w:rsidRPr="00F560C6">
        <w:rPr>
          <w:rFonts w:ascii="Times New Roman" w:hAnsi="Times New Roman" w:cs="Times New Roman"/>
          <w:sz w:val="28"/>
        </w:rPr>
        <w:t>Технические средства обучения: мультимедийный комплекс.</w:t>
      </w:r>
    </w:p>
    <w:p w:rsidR="00F560C6" w:rsidRPr="00F560C6" w:rsidRDefault="00F560C6" w:rsidP="00F560C6">
      <w:pPr>
        <w:spacing w:line="23" w:lineRule="atLeast"/>
        <w:rPr>
          <w:rFonts w:ascii="Times New Roman" w:hAnsi="Times New Roman" w:cs="Times New Roman"/>
          <w:b/>
          <w:sz w:val="28"/>
        </w:rPr>
      </w:pPr>
    </w:p>
    <w:p w:rsidR="00F560C6" w:rsidRPr="00F560C6" w:rsidRDefault="00F560C6" w:rsidP="00F560C6">
      <w:pPr>
        <w:spacing w:line="23" w:lineRule="atLeast"/>
        <w:rPr>
          <w:rFonts w:ascii="Times New Roman" w:hAnsi="Times New Roman" w:cs="Times New Roman"/>
          <w:b/>
          <w:sz w:val="28"/>
        </w:rPr>
      </w:pPr>
      <w:r w:rsidRPr="00F560C6">
        <w:rPr>
          <w:rFonts w:ascii="Times New Roman" w:hAnsi="Times New Roman" w:cs="Times New Roman"/>
          <w:b/>
          <w:sz w:val="28"/>
        </w:rPr>
        <w:t>3.2. Информационное обеспечение реализации программы</w:t>
      </w:r>
    </w:p>
    <w:p w:rsidR="00F560C6" w:rsidRPr="00F560C6" w:rsidRDefault="00F560C6" w:rsidP="00F560C6">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0"/>
        <w:jc w:val="both"/>
        <w:rPr>
          <w:rFonts w:ascii="Times New Roman" w:hAnsi="Times New Roman" w:cs="Times New Roman"/>
          <w:b/>
          <w:caps/>
          <w:sz w:val="28"/>
        </w:rPr>
      </w:pPr>
      <w:bookmarkStart w:id="14" w:name="_Hlk171605969"/>
      <w:r w:rsidRPr="00F560C6">
        <w:rPr>
          <w:rFonts w:ascii="Times New Roman" w:hAnsi="Times New Roman" w:cs="Times New Roman"/>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bookmarkEnd w:id="14"/>
    </w:p>
    <w:p w:rsidR="00F560C6" w:rsidRPr="00F560C6" w:rsidRDefault="00F560C6" w:rsidP="00F560C6">
      <w:pPr>
        <w:spacing w:line="23" w:lineRule="atLeast"/>
        <w:rPr>
          <w:rFonts w:ascii="Times New Roman" w:hAnsi="Times New Roman" w:cs="Times New Roman"/>
          <w:b/>
          <w:caps/>
          <w:color w:val="F79646" w:themeColor="accent6"/>
          <w:sz w:val="28"/>
        </w:rPr>
      </w:pPr>
      <w:r w:rsidRPr="00F560C6">
        <w:rPr>
          <w:rFonts w:ascii="Times New Roman" w:hAnsi="Times New Roman" w:cs="Times New Roman"/>
          <w:b/>
          <w:caps/>
          <w:color w:val="F79646" w:themeColor="accent6"/>
          <w:sz w:val="28"/>
        </w:rPr>
        <w:br w:type="page"/>
      </w:r>
    </w:p>
    <w:p w:rsidR="00F560C6" w:rsidRPr="00F560C6" w:rsidRDefault="00F560C6" w:rsidP="00F560C6">
      <w:pPr>
        <w:pStyle w:val="1"/>
        <w:spacing w:line="23" w:lineRule="atLeast"/>
        <w:jc w:val="center"/>
        <w:rPr>
          <w:rFonts w:ascii="Times New Roman" w:hAnsi="Times New Roman" w:cs="Times New Roman"/>
          <w:b w:val="0"/>
        </w:rPr>
      </w:pPr>
      <w:bookmarkStart w:id="15" w:name="__RefHeading___4"/>
      <w:bookmarkEnd w:id="15"/>
      <w:r w:rsidRPr="00F560C6">
        <w:rPr>
          <w:rFonts w:ascii="Times New Roman" w:hAnsi="Times New Roman" w:cs="Times New Roman"/>
        </w:rPr>
        <w:lastRenderedPageBreak/>
        <w:t>4. Контроль и оценка результатов освоения общеобразовательной дисциплины</w:t>
      </w:r>
    </w:p>
    <w:p w:rsidR="00F560C6" w:rsidRPr="00F560C6" w:rsidRDefault="00F560C6" w:rsidP="00F560C6">
      <w:pPr>
        <w:spacing w:line="23" w:lineRule="atLeast"/>
        <w:contextualSpacing/>
        <w:jc w:val="both"/>
        <w:rPr>
          <w:rFonts w:ascii="Times New Roman" w:hAnsi="Times New Roman" w:cs="Times New Roman"/>
          <w:sz w:val="28"/>
        </w:rPr>
      </w:pPr>
    </w:p>
    <w:p w:rsidR="00F560C6" w:rsidRPr="00F560C6" w:rsidRDefault="00F560C6" w:rsidP="00F560C6">
      <w:pPr>
        <w:spacing w:line="23" w:lineRule="atLeast"/>
        <w:contextualSpacing/>
        <w:jc w:val="both"/>
        <w:rPr>
          <w:rFonts w:ascii="Times New Roman" w:hAnsi="Times New Roman" w:cs="Times New Roman"/>
          <w:sz w:val="28"/>
        </w:rPr>
      </w:pPr>
      <w:r w:rsidRPr="00F560C6">
        <w:rPr>
          <w:rFonts w:ascii="Times New Roman" w:hAnsi="Times New Roman" w:cs="Times New Roman"/>
          <w:sz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F560C6" w:rsidRPr="00F560C6" w:rsidRDefault="00F560C6" w:rsidP="00F560C6">
      <w:pPr>
        <w:spacing w:line="23" w:lineRule="atLeast"/>
        <w:contextualSpacing/>
        <w:jc w:val="both"/>
        <w:rPr>
          <w:rFonts w:ascii="Times New Roman" w:hAnsi="Times New Roman" w:cs="Times New Roman"/>
          <w:b/>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3261"/>
        <w:gridCol w:w="2694"/>
      </w:tblGrid>
      <w:tr w:rsidR="00F560C6" w:rsidRPr="00F560C6" w:rsidTr="00EA0123">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rsidR="00F560C6" w:rsidRPr="00F560C6" w:rsidRDefault="00F560C6" w:rsidP="00EA0123">
            <w:pPr>
              <w:spacing w:line="23" w:lineRule="atLeast"/>
              <w:jc w:val="center"/>
              <w:rPr>
                <w:rFonts w:ascii="Times New Roman" w:hAnsi="Times New Roman" w:cs="Times New Roman"/>
                <w:sz w:val="24"/>
              </w:rPr>
            </w:pPr>
            <w:bookmarkStart w:id="16" w:name="_Hlk113635425"/>
            <w:r w:rsidRPr="00F560C6">
              <w:rPr>
                <w:rFonts w:ascii="Times New Roman" w:hAnsi="Times New Roman" w:cs="Times New Roman"/>
                <w:b/>
                <w:sz w:val="24"/>
              </w:rPr>
              <w:t>Код и наименование формируемых компетенций</w:t>
            </w:r>
          </w:p>
        </w:tc>
        <w:tc>
          <w:tcPr>
            <w:tcW w:w="3261" w:type="dxa"/>
            <w:tcBorders>
              <w:top w:val="single" w:sz="4" w:space="0" w:color="000000"/>
              <w:left w:val="single" w:sz="4" w:space="0" w:color="000000"/>
              <w:bottom w:val="single" w:sz="4" w:space="0" w:color="000000"/>
              <w:right w:val="single" w:sz="4" w:space="0" w:color="000000"/>
            </w:tcBorders>
            <w:vAlign w:val="center"/>
          </w:tcPr>
          <w:p w:rsidR="00F560C6" w:rsidRPr="00F560C6" w:rsidRDefault="00F560C6" w:rsidP="00EA0123">
            <w:pPr>
              <w:spacing w:line="23" w:lineRule="atLeast"/>
              <w:jc w:val="center"/>
              <w:rPr>
                <w:rFonts w:ascii="Times New Roman" w:hAnsi="Times New Roman" w:cs="Times New Roman"/>
                <w:b/>
                <w:sz w:val="24"/>
              </w:rPr>
            </w:pPr>
            <w:r w:rsidRPr="00F560C6">
              <w:rPr>
                <w:rFonts w:ascii="Times New Roman" w:hAnsi="Times New Roman" w:cs="Times New Roman"/>
                <w:b/>
                <w:sz w:val="24"/>
              </w:rPr>
              <w:t>Раздел/Тема</w:t>
            </w:r>
          </w:p>
        </w:tc>
        <w:tc>
          <w:tcPr>
            <w:tcW w:w="2694" w:type="dxa"/>
            <w:tcBorders>
              <w:top w:val="single" w:sz="4" w:space="0" w:color="000000"/>
              <w:left w:val="single" w:sz="4" w:space="0" w:color="000000"/>
              <w:bottom w:val="single" w:sz="4" w:space="0" w:color="000000"/>
              <w:right w:val="single" w:sz="4" w:space="0" w:color="000000"/>
            </w:tcBorders>
            <w:vAlign w:val="center"/>
          </w:tcPr>
          <w:p w:rsidR="00F560C6" w:rsidRPr="00F560C6" w:rsidRDefault="00F560C6" w:rsidP="00EA0123">
            <w:pPr>
              <w:pStyle w:val="af3"/>
              <w:spacing w:after="0" w:line="23" w:lineRule="atLeast"/>
              <w:jc w:val="center"/>
            </w:pPr>
            <w:r w:rsidRPr="00F560C6">
              <w:rPr>
                <w:b/>
              </w:rPr>
              <w:t>Типы оценочных мероприятий</w:t>
            </w:r>
          </w:p>
        </w:tc>
      </w:tr>
      <w:tr w:rsidR="00F560C6" w:rsidRPr="00F560C6" w:rsidTr="00EA0123">
        <w:trPr>
          <w:trHeight w:val="826"/>
          <w:jc w:val="center"/>
        </w:trPr>
        <w:tc>
          <w:tcPr>
            <w:tcW w:w="3397"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ОК 01. Выбирать способы решения задач профессиональной деятельности применительно </w:t>
            </w:r>
            <w:r w:rsidRPr="00F560C6">
              <w:rPr>
                <w:rFonts w:ascii="Times New Roman" w:hAnsi="Times New Roman" w:cs="Times New Roman"/>
                <w:sz w:val="24"/>
              </w:rPr>
              <w:br/>
              <w:t>к различным контекстам</w:t>
            </w:r>
          </w:p>
        </w:tc>
        <w:tc>
          <w:tcPr>
            <w:tcW w:w="3261"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4, П-о/с</w:t>
            </w:r>
            <w:r w:rsidRPr="00F560C6">
              <w:rPr>
                <w:rStyle w:val="af2"/>
                <w:rFonts w:ascii="Times New Roman" w:hAnsi="Times New Roman"/>
                <w:sz w:val="24"/>
              </w:rPr>
              <w:footnoteReference w:id="9"/>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6,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 xml:space="preserve">/с </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11,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color w:val="FF0000"/>
                <w:sz w:val="24"/>
                <w:highlight w:val="yellow"/>
              </w:rPr>
            </w:pPr>
            <w:r w:rsidRPr="00F560C6">
              <w:rPr>
                <w:rFonts w:ascii="Times New Roman" w:hAnsi="Times New Roman" w:cs="Times New Roman"/>
                <w:sz w:val="24"/>
              </w:rPr>
              <w:t>Р 12, П-о/с</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Устный опрос</w:t>
            </w:r>
          </w:p>
          <w:p w:rsidR="00F560C6" w:rsidRPr="00F560C6" w:rsidRDefault="00F560C6" w:rsidP="00EA0123">
            <w:pPr>
              <w:spacing w:line="23" w:lineRule="atLeast"/>
              <w:contextualSpacing/>
              <w:rPr>
                <w:rFonts w:ascii="Times New Roman" w:hAnsi="Times New Roman" w:cs="Times New Roman"/>
                <w:sz w:val="24"/>
              </w:rPr>
            </w:pP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Контрольная работа</w:t>
            </w:r>
          </w:p>
          <w:p w:rsidR="00F560C6" w:rsidRPr="00F560C6" w:rsidRDefault="00F560C6" w:rsidP="00EA0123">
            <w:pPr>
              <w:spacing w:line="23" w:lineRule="atLeast"/>
              <w:contextualSpacing/>
              <w:rPr>
                <w:rFonts w:ascii="Times New Roman" w:hAnsi="Times New Roman" w:cs="Times New Roman"/>
                <w:sz w:val="24"/>
              </w:rPr>
            </w:pP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Выступление с презентацией</w:t>
            </w:r>
          </w:p>
          <w:p w:rsidR="00F560C6" w:rsidRPr="00F560C6" w:rsidRDefault="00F560C6" w:rsidP="00EA0123">
            <w:pPr>
              <w:spacing w:line="23" w:lineRule="atLeast"/>
              <w:contextualSpacing/>
              <w:rPr>
                <w:rFonts w:ascii="Times New Roman" w:hAnsi="Times New Roman" w:cs="Times New Roman"/>
                <w:sz w:val="24"/>
              </w:rPr>
            </w:pP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Эссе</w:t>
            </w:r>
          </w:p>
          <w:p w:rsidR="00F560C6" w:rsidRPr="00F560C6" w:rsidRDefault="00F560C6" w:rsidP="00EA0123">
            <w:pPr>
              <w:spacing w:line="23" w:lineRule="atLeast"/>
              <w:contextualSpacing/>
              <w:rPr>
                <w:rFonts w:ascii="Times New Roman" w:hAnsi="Times New Roman" w:cs="Times New Roman"/>
                <w:sz w:val="24"/>
              </w:rPr>
            </w:pP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Тестирование</w:t>
            </w:r>
          </w:p>
          <w:p w:rsidR="00F560C6" w:rsidRPr="00F560C6" w:rsidRDefault="00F560C6" w:rsidP="00EA0123">
            <w:pPr>
              <w:spacing w:line="23" w:lineRule="atLeast"/>
              <w:contextualSpacing/>
              <w:rPr>
                <w:rFonts w:ascii="Times New Roman" w:hAnsi="Times New Roman" w:cs="Times New Roman"/>
                <w:sz w:val="24"/>
              </w:rPr>
            </w:pP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Промежуточная аттестация (выполнение заданий)</w:t>
            </w:r>
          </w:p>
        </w:tc>
      </w:tr>
      <w:tr w:rsidR="00F560C6" w:rsidRPr="00F560C6" w:rsidTr="00EA0123">
        <w:trPr>
          <w:trHeight w:val="940"/>
          <w:jc w:val="center"/>
        </w:trPr>
        <w:tc>
          <w:tcPr>
            <w:tcW w:w="3397"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1, Темы 1.1</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2, Темы 2.1 – 2.6</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3, Темы 3.1, 3.2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4, Темы 4.1 – 4.7,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5, Темы 5.1 – 5.2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6, Темы 6.1 – 6.4,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7, Темы 7.1 – 7.2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8, Темы 8.1 – 8.4</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9, Тема 9.1 – 9.2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10, Тема 10.1</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11, Темы 11.1 – 11.4,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color w:val="FF0000"/>
                <w:sz w:val="24"/>
                <w:highlight w:val="yellow"/>
              </w:rPr>
            </w:pPr>
            <w:r w:rsidRPr="00F560C6">
              <w:rPr>
                <w:rFonts w:ascii="Times New Roman" w:hAnsi="Times New Roman" w:cs="Times New Roman"/>
                <w:sz w:val="24"/>
              </w:rPr>
              <w:t>Р 12, Темы 12.1 –12.2,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rPr>
                <w:rFonts w:ascii="Times New Roman" w:hAnsi="Times New Roman" w:cs="Times New Roman"/>
              </w:rPr>
            </w:pPr>
          </w:p>
        </w:tc>
      </w:tr>
      <w:tr w:rsidR="00F560C6" w:rsidRPr="00F560C6" w:rsidTr="00EA0123">
        <w:trPr>
          <w:trHeight w:val="2117"/>
          <w:jc w:val="center"/>
        </w:trPr>
        <w:tc>
          <w:tcPr>
            <w:tcW w:w="3397"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ОК 04. Эффективно взаимодействовать и работать в коллективе и команде</w:t>
            </w:r>
          </w:p>
        </w:tc>
        <w:tc>
          <w:tcPr>
            <w:tcW w:w="3261"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4,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6,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 xml:space="preserve">/с </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11,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b/>
                <w:color w:val="FF0000"/>
                <w:spacing w:val="-4"/>
                <w:sz w:val="24"/>
                <w:highlight w:val="yellow"/>
              </w:rPr>
            </w:pPr>
            <w:r w:rsidRPr="00F560C6">
              <w:rPr>
                <w:rFonts w:ascii="Times New Roman" w:hAnsi="Times New Roman" w:cs="Times New Roman"/>
                <w:sz w:val="24"/>
              </w:rPr>
              <w:t>Р 12,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rPr>
                <w:rFonts w:ascii="Times New Roman" w:hAnsi="Times New Roman" w:cs="Times New Roman"/>
              </w:rPr>
            </w:pPr>
          </w:p>
        </w:tc>
      </w:tr>
      <w:tr w:rsidR="00F560C6" w:rsidRPr="00F560C6" w:rsidTr="00EA0123">
        <w:trPr>
          <w:trHeight w:val="841"/>
          <w:jc w:val="center"/>
        </w:trPr>
        <w:tc>
          <w:tcPr>
            <w:tcW w:w="3397"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1, Темы 1.1</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2, Темы 2.1 – 2.6</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3, Темы 3.1 – 3.2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4, Темы 4.1 – 4.7,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5, Темы 5.1 – 5.2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6, Темы 6.1 – 6.4,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7, Темы 7.1 – 7.2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8, Темы 8.1 – 8.4</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9, Тема 9.1 – 9.2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10, Тема 10.1</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11, Темы 11.1 – 11.4,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color w:val="FF0000"/>
                <w:sz w:val="24"/>
                <w:highlight w:val="yellow"/>
              </w:rPr>
            </w:pPr>
            <w:r w:rsidRPr="00F560C6">
              <w:rPr>
                <w:rFonts w:ascii="Times New Roman" w:hAnsi="Times New Roman" w:cs="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rPr>
                <w:rFonts w:ascii="Times New Roman" w:hAnsi="Times New Roman" w:cs="Times New Roman"/>
              </w:rPr>
            </w:pPr>
          </w:p>
        </w:tc>
      </w:tr>
      <w:tr w:rsidR="00F560C6" w:rsidRPr="00F560C6" w:rsidTr="00EA0123">
        <w:trPr>
          <w:trHeight w:val="2683"/>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1, Темы 1.1</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2, Темы 2.1 – 2.6</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3, Темы 3.1 – 3.2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4, Темы 4.1 – 4.7,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5, Темы 5.1 – 5.2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6, Темы 6.1 – 6.4,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7, Темы 7.1 – 7.2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8, Темы 8.1 – 8.4</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9, Тема 9.1 – 9.2</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Р 10, Тема 10.1</w:t>
            </w:r>
          </w:p>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 xml:space="preserve">Р 11, Темы 11.1 – 11.4, </w:t>
            </w:r>
            <w:proofErr w:type="gramStart"/>
            <w:r w:rsidRPr="00F560C6">
              <w:rPr>
                <w:rFonts w:ascii="Times New Roman" w:hAnsi="Times New Roman" w:cs="Times New Roman"/>
                <w:sz w:val="24"/>
              </w:rPr>
              <w:t>П-о</w:t>
            </w:r>
            <w:proofErr w:type="gramEnd"/>
            <w:r w:rsidRPr="00F560C6">
              <w:rPr>
                <w:rFonts w:ascii="Times New Roman" w:hAnsi="Times New Roman" w:cs="Times New Roman"/>
                <w:sz w:val="24"/>
              </w:rPr>
              <w:t>/с</w:t>
            </w:r>
          </w:p>
          <w:p w:rsidR="00F560C6" w:rsidRPr="00F560C6" w:rsidRDefault="00F560C6" w:rsidP="00EA0123">
            <w:pPr>
              <w:spacing w:line="23" w:lineRule="atLeast"/>
              <w:contextualSpacing/>
              <w:rPr>
                <w:rFonts w:ascii="Times New Roman" w:hAnsi="Times New Roman" w:cs="Times New Roman"/>
                <w:b/>
                <w:color w:val="FF0000"/>
                <w:sz w:val="24"/>
                <w:highlight w:val="yellow"/>
              </w:rPr>
            </w:pPr>
            <w:r w:rsidRPr="00F560C6">
              <w:rPr>
                <w:rFonts w:ascii="Times New Roman" w:hAnsi="Times New Roman" w:cs="Times New Roman"/>
                <w:sz w:val="24"/>
              </w:rPr>
              <w:t>Р 12, Темы 12.1 – 12.2, П-о/с</w:t>
            </w: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rPr>
                <w:rFonts w:ascii="Times New Roman" w:hAnsi="Times New Roman" w:cs="Times New Roman"/>
              </w:rPr>
            </w:pPr>
          </w:p>
        </w:tc>
      </w:tr>
      <w:tr w:rsidR="00F560C6" w:rsidRPr="00F560C6" w:rsidTr="00EA0123">
        <w:trPr>
          <w:trHeight w:val="273"/>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spacing w:line="23" w:lineRule="atLeast"/>
              <w:rPr>
                <w:rFonts w:ascii="Times New Roman" w:hAnsi="Times New Roman" w:cs="Times New Roman"/>
                <w:sz w:val="24"/>
              </w:rPr>
            </w:pPr>
            <w:r w:rsidRPr="00F560C6">
              <w:rPr>
                <w:rFonts w:ascii="Times New Roman" w:hAnsi="Times New Roman" w:cs="Times New Roman"/>
                <w:sz w:val="24"/>
              </w:rPr>
              <w:lastRenderedPageBreak/>
              <w:t>ПК …</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F560C6" w:rsidRPr="00F560C6" w:rsidRDefault="00F560C6" w:rsidP="00EA0123">
            <w:pPr>
              <w:spacing w:line="23" w:lineRule="atLeast"/>
              <w:contextualSpacing/>
              <w:rPr>
                <w:rFonts w:ascii="Times New Roman" w:hAnsi="Times New Roman" w:cs="Times New Roman"/>
                <w:sz w:val="24"/>
              </w:rPr>
            </w:pPr>
            <w:r w:rsidRPr="00F560C6">
              <w:rPr>
                <w:rFonts w:ascii="Times New Roman" w:hAnsi="Times New Roman" w:cs="Times New Roman"/>
                <w:sz w:val="24"/>
              </w:rPr>
              <w:t>П-о/с</w:t>
            </w:r>
          </w:p>
        </w:tc>
        <w:bookmarkEnd w:id="16"/>
        <w:tc>
          <w:tcPr>
            <w:tcW w:w="2694" w:type="dxa"/>
            <w:tcBorders>
              <w:top w:val="single" w:sz="4" w:space="0" w:color="000000"/>
              <w:left w:val="single" w:sz="4" w:space="0" w:color="000000"/>
              <w:bottom w:val="single" w:sz="4" w:space="0" w:color="000000"/>
              <w:right w:val="single" w:sz="4" w:space="0" w:color="000000"/>
            </w:tcBorders>
          </w:tcPr>
          <w:p w:rsidR="00F560C6" w:rsidRPr="00F560C6" w:rsidRDefault="00F560C6" w:rsidP="00EA0123">
            <w:pPr>
              <w:spacing w:line="23" w:lineRule="atLeast"/>
              <w:rPr>
                <w:rFonts w:ascii="Times New Roman" w:hAnsi="Times New Roman" w:cs="Times New Roman"/>
                <w:sz w:val="24"/>
              </w:rPr>
            </w:pPr>
          </w:p>
        </w:tc>
      </w:tr>
    </w:tbl>
    <w:p w:rsidR="00F560C6" w:rsidRPr="00F560C6" w:rsidRDefault="00F560C6" w:rsidP="00F560C6">
      <w:pPr>
        <w:spacing w:line="23" w:lineRule="atLeast"/>
        <w:rPr>
          <w:rFonts w:ascii="Times New Roman" w:hAnsi="Times New Roman" w:cs="Times New Roman"/>
          <w:sz w:val="16"/>
        </w:rPr>
      </w:pPr>
    </w:p>
    <w:p w:rsidR="00A47044" w:rsidRPr="00F560C6" w:rsidRDefault="00A47044" w:rsidP="00F560C6">
      <w:pPr>
        <w:ind w:right="1469" w:firstLine="851"/>
        <w:jc w:val="center"/>
        <w:rPr>
          <w:rFonts w:ascii="Times New Roman" w:hAnsi="Times New Roman" w:cs="Times New Roman"/>
          <w:sz w:val="16"/>
          <w:szCs w:val="16"/>
        </w:rPr>
      </w:pPr>
    </w:p>
    <w:sectPr w:rsidR="00A47044" w:rsidRPr="00F560C6" w:rsidSect="00F560C6">
      <w:footerReference w:type="even" r:id="rId16"/>
      <w:footerReference w:type="default" r:id="rId17"/>
      <w:pgSz w:w="11910" w:h="16840"/>
      <w:pgMar w:top="1380" w:right="740" w:bottom="960" w:left="709" w:header="0" w:footer="772" w:gutter="0"/>
      <w:pgNumType w:start="3"/>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132" w:rsidRDefault="00B50132">
      <w:r>
        <w:separator/>
      </w:r>
    </w:p>
  </w:endnote>
  <w:endnote w:type="continuationSeparator" w:id="0">
    <w:p w:rsidR="00B50132" w:rsidRDefault="00B50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charset w:val="CC"/>
    <w:family w:val="swiss"/>
    <w:pitch w:val="variable"/>
    <w:sig w:usb0="E1002EFF" w:usb1="C000605B" w:usb2="00000029" w:usb3="00000000" w:csb0="000101FF" w:csb1="00000000"/>
  </w:font>
  <w:font w:name="Trebuchet MS">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Pr>
        <w:rStyle w:val="af1"/>
      </w:rPr>
      <w:t xml:space="preserve"> </w:t>
    </w:r>
    <w:r>
      <w:rPr>
        <w:rStyle w:val="af1"/>
      </w:rPr>
      <w:fldChar w:fldCharType="end"/>
    </w:r>
  </w:p>
  <w:p w:rsidR="00B50132" w:rsidRDefault="00B50132">
    <w:pPr>
      <w:pStyle w:val="a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sidR="008B1BCC">
      <w:rPr>
        <w:rStyle w:val="af1"/>
        <w:noProof/>
      </w:rPr>
      <w:t>3</w:t>
    </w:r>
    <w:r>
      <w:rPr>
        <w:rStyle w:val="af1"/>
      </w:rPr>
      <w:fldChar w:fldCharType="end"/>
    </w:r>
  </w:p>
  <w:p w:rsidR="00B50132" w:rsidRDefault="00B50132">
    <w:pPr>
      <w:pStyle w:val="ab"/>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Pr>
        <w:rStyle w:val="af1"/>
      </w:rPr>
      <w:t xml:space="preserve"> </w:t>
    </w:r>
    <w:r>
      <w:rPr>
        <w:rStyle w:val="af1"/>
      </w:rPr>
      <w:fldChar w:fldCharType="end"/>
    </w:r>
  </w:p>
  <w:p w:rsidR="00B50132" w:rsidRDefault="00B50132">
    <w:pPr>
      <w:pStyle w:val="ab"/>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sidR="008B1BCC">
      <w:rPr>
        <w:rStyle w:val="af1"/>
        <w:noProof/>
      </w:rPr>
      <w:t>13</w:t>
    </w:r>
    <w:r>
      <w:rPr>
        <w:rStyle w:val="af1"/>
      </w:rPr>
      <w:fldChar w:fldCharType="end"/>
    </w:r>
  </w:p>
  <w:p w:rsidR="00B50132" w:rsidRDefault="00B50132">
    <w:pPr>
      <w:pStyle w:val="ab"/>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Pr>
        <w:rStyle w:val="af1"/>
      </w:rPr>
      <w:t xml:space="preserve"> </w:t>
    </w:r>
    <w:r>
      <w:rPr>
        <w:rStyle w:val="af1"/>
      </w:rPr>
      <w:fldChar w:fldCharType="end"/>
    </w:r>
  </w:p>
  <w:p w:rsidR="00B50132" w:rsidRDefault="00B50132">
    <w:pPr>
      <w:pStyle w:val="ab"/>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sidR="008B1BCC">
      <w:rPr>
        <w:rStyle w:val="af1"/>
        <w:noProof/>
      </w:rPr>
      <w:t>14</w:t>
    </w:r>
    <w:r>
      <w:rPr>
        <w:rStyle w:val="af1"/>
      </w:rPr>
      <w:fldChar w:fldCharType="end"/>
    </w:r>
  </w:p>
  <w:p w:rsidR="00B50132" w:rsidRDefault="00B50132">
    <w:pPr>
      <w:pStyle w:val="ab"/>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Pr>
        <w:rStyle w:val="af1"/>
      </w:rPr>
      <w:t xml:space="preserve"> </w:t>
    </w:r>
    <w:r>
      <w:rPr>
        <w:rStyle w:val="af1"/>
      </w:rPr>
      <w:fldChar w:fldCharType="end"/>
    </w:r>
  </w:p>
  <w:p w:rsidR="00B50132" w:rsidRDefault="00B50132">
    <w:pPr>
      <w:pStyle w:val="ab"/>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jc w:val="right"/>
      <w:rPr>
        <w:rStyle w:val="af1"/>
      </w:rPr>
    </w:pPr>
    <w:r>
      <w:rPr>
        <w:rStyle w:val="af1"/>
      </w:rPr>
      <w:fldChar w:fldCharType="begin"/>
    </w:r>
    <w:r>
      <w:rPr>
        <w:rStyle w:val="af1"/>
      </w:rPr>
      <w:instrText xml:space="preserve">PAGE </w:instrText>
    </w:r>
    <w:r>
      <w:rPr>
        <w:rStyle w:val="af1"/>
      </w:rPr>
      <w:fldChar w:fldCharType="separate"/>
    </w:r>
    <w:r w:rsidR="008B1BCC">
      <w:rPr>
        <w:rStyle w:val="af1"/>
        <w:noProof/>
      </w:rPr>
      <w:t>21</w:t>
    </w:r>
    <w:r>
      <w:rPr>
        <w:rStyle w:val="af1"/>
      </w:rPr>
      <w:fldChar w:fldCharType="end"/>
    </w:r>
  </w:p>
  <w:p w:rsidR="00B50132" w:rsidRDefault="00B50132">
    <w:pPr>
      <w:pStyle w:val="ab"/>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5</w:t>
    </w:r>
    <w:r>
      <w:rPr>
        <w:rStyle w:val="af1"/>
      </w:rPr>
      <w:fldChar w:fldCharType="end"/>
    </w:r>
  </w:p>
  <w:p w:rsidR="00B50132" w:rsidRDefault="00B50132">
    <w:pPr>
      <w:pStyle w:val="ab"/>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132" w:rsidRDefault="00B50132">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8B1BCC">
      <w:rPr>
        <w:rStyle w:val="af1"/>
        <w:noProof/>
      </w:rPr>
      <w:t>5</w:t>
    </w:r>
    <w:r>
      <w:rPr>
        <w:rStyle w:val="af1"/>
      </w:rPr>
      <w:fldChar w:fldCharType="end"/>
    </w:r>
  </w:p>
  <w:p w:rsidR="00B50132" w:rsidRDefault="00B50132">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132" w:rsidRDefault="00B50132">
      <w:r>
        <w:separator/>
      </w:r>
    </w:p>
  </w:footnote>
  <w:footnote w:type="continuationSeparator" w:id="0">
    <w:p w:rsidR="00B50132" w:rsidRDefault="00B50132">
      <w:r>
        <w:continuationSeparator/>
      </w:r>
    </w:p>
  </w:footnote>
  <w:footnote w:id="1">
    <w:p w:rsidR="00B50132" w:rsidRDefault="00B50132" w:rsidP="00F560C6">
      <w:pPr>
        <w:pStyle w:val="Footnote"/>
        <w:jc w:val="both"/>
      </w:pPr>
      <w:r>
        <w:rPr>
          <w:vertAlign w:val="superscript"/>
        </w:rPr>
        <w:footnoteRef/>
      </w:r>
      <w:r>
        <w:t xml:space="preserve"> Указываются личностные и </w:t>
      </w:r>
      <w:proofErr w:type="spellStart"/>
      <w:r>
        <w:t>метапредметные</w:t>
      </w:r>
      <w:proofErr w:type="spellEnd"/>
      <w:r>
        <w:t xml:space="preserve"> результаты из ФГОС СОО, в формировании которых участвует общеобразовательная дисциплина</w:t>
      </w:r>
    </w:p>
  </w:footnote>
  <w:footnote w:id="2">
    <w:p w:rsidR="00B50132" w:rsidRDefault="00B50132" w:rsidP="00F560C6">
      <w:pPr>
        <w:pStyle w:val="Footnote"/>
        <w:spacing w:beforeAutospacing="0"/>
        <w:jc w:val="both"/>
      </w:pPr>
      <w:r>
        <w:rPr>
          <w:vertAlign w:val="superscript"/>
        </w:rPr>
        <w:footnoteRef/>
      </w:r>
      <w:r>
        <w:t xml:space="preserve"> Дисциплинарные (предметные) результаты указываются в соответствии с их полным перечнем во ФГОС СОО. Предметные результаты базового уровня (</w:t>
      </w:r>
      <w:proofErr w:type="spellStart"/>
      <w:r>
        <w:t>ПРб</w:t>
      </w:r>
      <w:proofErr w:type="spellEnd"/>
      <w:r>
        <w:t xml:space="preserve">) нумеруются в соответствии ФГОС СОО (Приказ </w:t>
      </w:r>
      <w:proofErr w:type="spellStart"/>
      <w:r>
        <w:t>Минобрнауки</w:t>
      </w:r>
      <w:proofErr w:type="spellEnd"/>
      <w:r>
        <w:t xml:space="preserve"> России от 17.05.2012 № 413 (редакция от 27.12.2023 г.)</w:t>
      </w:r>
    </w:p>
    <w:p w:rsidR="00B50132" w:rsidRDefault="00B50132" w:rsidP="00F560C6">
      <w:pPr>
        <w:pStyle w:val="Footnote"/>
        <w:jc w:val="both"/>
      </w:pPr>
    </w:p>
  </w:footnote>
  <w:footnote w:id="3">
    <w:p w:rsidR="00B50132" w:rsidRPr="00D27EBD" w:rsidRDefault="00B50132" w:rsidP="00F560C6">
      <w:pPr>
        <w:pStyle w:val="Footnote"/>
        <w:spacing w:before="100"/>
        <w:jc w:val="both"/>
      </w:pPr>
      <w:r w:rsidRPr="00D27EBD">
        <w:rPr>
          <w:vertAlign w:val="superscript"/>
        </w:rPr>
        <w:footnoteRef/>
      </w:r>
      <w:r w:rsidRPr="00D27EBD">
        <w:t xml:space="preserve"> ПК указываются в соответствии с ФГОС СПО реализуемой профессии/специальности</w:t>
      </w:r>
    </w:p>
  </w:footnote>
  <w:footnote w:id="4">
    <w:p w:rsidR="00B50132" w:rsidRPr="002049B4" w:rsidRDefault="00B50132" w:rsidP="00F560C6">
      <w:pPr>
        <w:pStyle w:val="Footnote"/>
        <w:spacing w:before="100"/>
        <w:jc w:val="both"/>
      </w:pPr>
      <w:r w:rsidRPr="002049B4">
        <w:rPr>
          <w:vertAlign w:val="superscript"/>
        </w:rPr>
        <w:footnoteRef/>
      </w:r>
      <w:r w:rsidRPr="002049B4">
        <w:t xml:space="preserve"> Отражается единица ПК, формируемая прикладным модулем (профессионально ориентированным содержанием) в соответствии с ФГОС СПО реализуемой профессии/специальности.</w:t>
      </w:r>
    </w:p>
  </w:footnote>
  <w:footnote w:id="5">
    <w:p w:rsidR="00B50132" w:rsidRPr="002049B4" w:rsidRDefault="00B50132" w:rsidP="00F560C6">
      <w:pPr>
        <w:pStyle w:val="Footnote"/>
        <w:spacing w:before="100"/>
        <w:jc w:val="both"/>
      </w:pPr>
      <w:r w:rsidRPr="002049B4">
        <w:rPr>
          <w:vertAlign w:val="superscript"/>
        </w:rPr>
        <w:footnoteRef/>
      </w:r>
      <w:r w:rsidRPr="002049B4">
        <w:t xml:space="preserve"> Отражается единица ПК, формируемая прикладным модулем (профессионально-ориентированным содержанием) в соответствии с ФГОС реализуемой специальности/профессии СПО.</w:t>
      </w:r>
    </w:p>
    <w:p w:rsidR="00B50132" w:rsidRPr="002049B4" w:rsidRDefault="00B50132" w:rsidP="00F560C6">
      <w:pPr>
        <w:pStyle w:val="Footnote"/>
        <w:spacing w:before="100"/>
        <w:jc w:val="both"/>
      </w:pPr>
      <w:r w:rsidRPr="002049B4">
        <w:t>* Представлено в виде примера.</w:t>
      </w:r>
    </w:p>
  </w:footnote>
  <w:footnote w:id="6">
    <w:p w:rsidR="00B50132" w:rsidRPr="002049B4" w:rsidRDefault="00B50132" w:rsidP="00F560C6">
      <w:pPr>
        <w:pStyle w:val="Footnote"/>
        <w:spacing w:before="100"/>
        <w:jc w:val="both"/>
      </w:pPr>
      <w:r w:rsidRPr="002049B4">
        <w:rPr>
          <w:vertAlign w:val="superscript"/>
        </w:rPr>
        <w:footnoteRef/>
      </w:r>
      <w:r w:rsidRPr="002049B4">
        <w:t xml:space="preserve"> Отражается единица ПК, формируемая прикладным модулем (профессионально-ориентированным содержанием) в соответствии с ФГОС реализуемой специальности/профессии СПО.</w:t>
      </w:r>
    </w:p>
    <w:p w:rsidR="00B50132" w:rsidRPr="002049B4" w:rsidRDefault="00B50132" w:rsidP="00F560C6">
      <w:pPr>
        <w:pStyle w:val="Footnote"/>
        <w:spacing w:before="100"/>
        <w:jc w:val="both"/>
      </w:pPr>
    </w:p>
  </w:footnote>
  <w:footnote w:id="7">
    <w:p w:rsidR="00B50132" w:rsidRPr="002049B4" w:rsidRDefault="00B50132" w:rsidP="00F560C6">
      <w:pPr>
        <w:pStyle w:val="Footnote"/>
        <w:spacing w:before="100"/>
        <w:jc w:val="both"/>
      </w:pPr>
      <w:r w:rsidRPr="002049B4">
        <w:rPr>
          <w:vertAlign w:val="superscript"/>
        </w:rPr>
        <w:footnoteRef/>
      </w:r>
      <w:r w:rsidRPr="002049B4">
        <w:t xml:space="preserve"> Отражается единица ПК, формируемая прикладным модулем (профессионально-ориентированным содержанием) в соответствии с ФГОС реализуемой специальности/профессии СПО.</w:t>
      </w:r>
    </w:p>
    <w:p w:rsidR="00B50132" w:rsidRPr="002049B4" w:rsidRDefault="00B50132" w:rsidP="00F560C6">
      <w:pPr>
        <w:pStyle w:val="Footnote"/>
        <w:spacing w:before="100"/>
        <w:jc w:val="both"/>
      </w:pPr>
    </w:p>
  </w:footnote>
  <w:footnote w:id="8">
    <w:p w:rsidR="00B50132" w:rsidRDefault="00B50132" w:rsidP="00F560C6">
      <w:pPr>
        <w:pStyle w:val="Footnote"/>
        <w:spacing w:before="100"/>
        <w:jc w:val="both"/>
        <w:rPr>
          <w:sz w:val="24"/>
        </w:rPr>
      </w:pPr>
      <w:r w:rsidRPr="002049B4">
        <w:rPr>
          <w:vertAlign w:val="superscript"/>
        </w:rPr>
        <w:footnoteRef/>
      </w:r>
      <w:r w:rsidRPr="002049B4">
        <w:t xml:space="preserve"> Отражается единица ПК, формируемая прикладным модулем (профессионально-ориентированным содержанием) в соответствии с ФГОС реализуемой специальности/профессии СПО.</w:t>
      </w:r>
    </w:p>
  </w:footnote>
  <w:footnote w:id="9">
    <w:p w:rsidR="00B50132" w:rsidRDefault="00B50132" w:rsidP="00F560C6">
      <w:pPr>
        <w:pStyle w:val="Footnote"/>
        <w:spacing w:before="100"/>
        <w:jc w:val="both"/>
      </w:pPr>
      <w:r>
        <w:rPr>
          <w:vertAlign w:val="superscript"/>
        </w:rPr>
        <w:footnoteRef/>
      </w:r>
      <w:r>
        <w:t xml:space="preserve"> Профессионально ориентированное содержание.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7FFD720"/>
    <w:multiLevelType w:val="hybridMultilevel"/>
    <w:tmpl w:val="4254FBF6"/>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abstractNum w:abstractNumId="1" w15:restartNumberingAfterBreak="0">
    <w:nsid w:val="024A06F5"/>
    <w:multiLevelType w:val="hybridMultilevel"/>
    <w:tmpl w:val="BC127EFC"/>
    <w:lvl w:ilvl="0" w:tplc="F24C0F06">
      <w:start w:val="2"/>
      <w:numFmt w:val="decimal"/>
      <w:lvlText w:val="%1."/>
      <w:lvlJc w:val="left"/>
      <w:pPr>
        <w:ind w:left="2406" w:hanging="360"/>
      </w:pPr>
      <w:rPr>
        <w:rFonts w:hint="default"/>
        <w:w w:val="80"/>
      </w:rPr>
    </w:lvl>
    <w:lvl w:ilvl="1" w:tplc="04190019">
      <w:start w:val="1"/>
      <w:numFmt w:val="lowerLetter"/>
      <w:lvlText w:val="%2."/>
      <w:lvlJc w:val="left"/>
      <w:pPr>
        <w:ind w:left="3126" w:hanging="360"/>
      </w:pPr>
    </w:lvl>
    <w:lvl w:ilvl="2" w:tplc="0419001B" w:tentative="1">
      <w:start w:val="1"/>
      <w:numFmt w:val="lowerRoman"/>
      <w:lvlText w:val="%3."/>
      <w:lvlJc w:val="right"/>
      <w:pPr>
        <w:ind w:left="3846" w:hanging="180"/>
      </w:pPr>
    </w:lvl>
    <w:lvl w:ilvl="3" w:tplc="0419000F" w:tentative="1">
      <w:start w:val="1"/>
      <w:numFmt w:val="decimal"/>
      <w:lvlText w:val="%4."/>
      <w:lvlJc w:val="left"/>
      <w:pPr>
        <w:ind w:left="4566" w:hanging="360"/>
      </w:pPr>
    </w:lvl>
    <w:lvl w:ilvl="4" w:tplc="04190019" w:tentative="1">
      <w:start w:val="1"/>
      <w:numFmt w:val="lowerLetter"/>
      <w:lvlText w:val="%5."/>
      <w:lvlJc w:val="left"/>
      <w:pPr>
        <w:ind w:left="5286" w:hanging="360"/>
      </w:pPr>
    </w:lvl>
    <w:lvl w:ilvl="5" w:tplc="0419001B" w:tentative="1">
      <w:start w:val="1"/>
      <w:numFmt w:val="lowerRoman"/>
      <w:lvlText w:val="%6."/>
      <w:lvlJc w:val="right"/>
      <w:pPr>
        <w:ind w:left="6006" w:hanging="180"/>
      </w:pPr>
    </w:lvl>
    <w:lvl w:ilvl="6" w:tplc="0419000F" w:tentative="1">
      <w:start w:val="1"/>
      <w:numFmt w:val="decimal"/>
      <w:lvlText w:val="%7."/>
      <w:lvlJc w:val="left"/>
      <w:pPr>
        <w:ind w:left="6726" w:hanging="360"/>
      </w:pPr>
    </w:lvl>
    <w:lvl w:ilvl="7" w:tplc="04190019" w:tentative="1">
      <w:start w:val="1"/>
      <w:numFmt w:val="lowerLetter"/>
      <w:lvlText w:val="%8."/>
      <w:lvlJc w:val="left"/>
      <w:pPr>
        <w:ind w:left="7446" w:hanging="360"/>
      </w:pPr>
    </w:lvl>
    <w:lvl w:ilvl="8" w:tplc="0419001B" w:tentative="1">
      <w:start w:val="1"/>
      <w:numFmt w:val="lowerRoman"/>
      <w:lvlText w:val="%9."/>
      <w:lvlJc w:val="right"/>
      <w:pPr>
        <w:ind w:left="8166" w:hanging="180"/>
      </w:pPr>
    </w:lvl>
  </w:abstractNum>
  <w:abstractNum w:abstractNumId="2" w15:restartNumberingAfterBreak="0">
    <w:nsid w:val="03865F4E"/>
    <w:multiLevelType w:val="hybridMultilevel"/>
    <w:tmpl w:val="F09E5F76"/>
    <w:lvl w:ilvl="0" w:tplc="99A009C8">
      <w:numFmt w:val="bullet"/>
      <w:lvlText w:val="-"/>
      <w:lvlJc w:val="left"/>
      <w:pPr>
        <w:ind w:left="107" w:hanging="255"/>
      </w:pPr>
      <w:rPr>
        <w:rFonts w:ascii="Tahoma" w:eastAsia="Tahoma" w:hAnsi="Tahoma" w:cs="Tahoma" w:hint="default"/>
        <w:w w:val="96"/>
        <w:sz w:val="24"/>
        <w:szCs w:val="24"/>
        <w:lang w:val="ru-RU" w:eastAsia="en-US" w:bidi="ar-SA"/>
      </w:rPr>
    </w:lvl>
    <w:lvl w:ilvl="1" w:tplc="92040F20">
      <w:numFmt w:val="bullet"/>
      <w:lvlText w:val="•"/>
      <w:lvlJc w:val="left"/>
      <w:pPr>
        <w:ind w:left="755" w:hanging="255"/>
      </w:pPr>
      <w:rPr>
        <w:rFonts w:hint="default"/>
        <w:lang w:val="ru-RU" w:eastAsia="en-US" w:bidi="ar-SA"/>
      </w:rPr>
    </w:lvl>
    <w:lvl w:ilvl="2" w:tplc="7E88C666">
      <w:numFmt w:val="bullet"/>
      <w:lvlText w:val="•"/>
      <w:lvlJc w:val="left"/>
      <w:pPr>
        <w:ind w:left="1410" w:hanging="255"/>
      </w:pPr>
      <w:rPr>
        <w:rFonts w:hint="default"/>
        <w:lang w:val="ru-RU" w:eastAsia="en-US" w:bidi="ar-SA"/>
      </w:rPr>
    </w:lvl>
    <w:lvl w:ilvl="3" w:tplc="D6F4C960">
      <w:numFmt w:val="bullet"/>
      <w:lvlText w:val="•"/>
      <w:lvlJc w:val="left"/>
      <w:pPr>
        <w:ind w:left="2065" w:hanging="255"/>
      </w:pPr>
      <w:rPr>
        <w:rFonts w:hint="default"/>
        <w:lang w:val="ru-RU" w:eastAsia="en-US" w:bidi="ar-SA"/>
      </w:rPr>
    </w:lvl>
    <w:lvl w:ilvl="4" w:tplc="1BD05A00">
      <w:numFmt w:val="bullet"/>
      <w:lvlText w:val="•"/>
      <w:lvlJc w:val="left"/>
      <w:pPr>
        <w:ind w:left="2720" w:hanging="255"/>
      </w:pPr>
      <w:rPr>
        <w:rFonts w:hint="default"/>
        <w:lang w:val="ru-RU" w:eastAsia="en-US" w:bidi="ar-SA"/>
      </w:rPr>
    </w:lvl>
    <w:lvl w:ilvl="5" w:tplc="1452EA62">
      <w:numFmt w:val="bullet"/>
      <w:lvlText w:val="•"/>
      <w:lvlJc w:val="left"/>
      <w:pPr>
        <w:ind w:left="3375" w:hanging="255"/>
      </w:pPr>
      <w:rPr>
        <w:rFonts w:hint="default"/>
        <w:lang w:val="ru-RU" w:eastAsia="en-US" w:bidi="ar-SA"/>
      </w:rPr>
    </w:lvl>
    <w:lvl w:ilvl="6" w:tplc="76A6579E">
      <w:numFmt w:val="bullet"/>
      <w:lvlText w:val="•"/>
      <w:lvlJc w:val="left"/>
      <w:pPr>
        <w:ind w:left="4030" w:hanging="255"/>
      </w:pPr>
      <w:rPr>
        <w:rFonts w:hint="default"/>
        <w:lang w:val="ru-RU" w:eastAsia="en-US" w:bidi="ar-SA"/>
      </w:rPr>
    </w:lvl>
    <w:lvl w:ilvl="7" w:tplc="BF524206">
      <w:numFmt w:val="bullet"/>
      <w:lvlText w:val="•"/>
      <w:lvlJc w:val="left"/>
      <w:pPr>
        <w:ind w:left="4685" w:hanging="255"/>
      </w:pPr>
      <w:rPr>
        <w:rFonts w:hint="default"/>
        <w:lang w:val="ru-RU" w:eastAsia="en-US" w:bidi="ar-SA"/>
      </w:rPr>
    </w:lvl>
    <w:lvl w:ilvl="8" w:tplc="641E3C2A">
      <w:numFmt w:val="bullet"/>
      <w:lvlText w:val="•"/>
      <w:lvlJc w:val="left"/>
      <w:pPr>
        <w:ind w:left="5340" w:hanging="255"/>
      </w:pPr>
      <w:rPr>
        <w:rFonts w:hint="default"/>
        <w:lang w:val="ru-RU" w:eastAsia="en-US" w:bidi="ar-SA"/>
      </w:rPr>
    </w:lvl>
  </w:abstractNum>
  <w:abstractNum w:abstractNumId="3" w15:restartNumberingAfterBreak="0">
    <w:nsid w:val="04667AC9"/>
    <w:multiLevelType w:val="hybridMultilevel"/>
    <w:tmpl w:val="C9FEA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8A1F91"/>
    <w:multiLevelType w:val="hybridMultilevel"/>
    <w:tmpl w:val="7D6286F2"/>
    <w:lvl w:ilvl="0" w:tplc="89C25848">
      <w:numFmt w:val="bullet"/>
      <w:lvlText w:val="-"/>
      <w:lvlJc w:val="left"/>
      <w:pPr>
        <w:ind w:left="106" w:hanging="405"/>
      </w:pPr>
      <w:rPr>
        <w:rFonts w:ascii="Tahoma" w:eastAsia="Tahoma" w:hAnsi="Tahoma" w:cs="Tahoma" w:hint="default"/>
        <w:w w:val="96"/>
        <w:sz w:val="24"/>
        <w:szCs w:val="24"/>
        <w:lang w:val="ru-RU" w:eastAsia="en-US" w:bidi="ar-SA"/>
      </w:rPr>
    </w:lvl>
    <w:lvl w:ilvl="1" w:tplc="28965042">
      <w:numFmt w:val="bullet"/>
      <w:lvlText w:val="•"/>
      <w:lvlJc w:val="left"/>
      <w:pPr>
        <w:ind w:left="585" w:hanging="405"/>
      </w:pPr>
      <w:rPr>
        <w:rFonts w:hint="default"/>
        <w:lang w:val="ru-RU" w:eastAsia="en-US" w:bidi="ar-SA"/>
      </w:rPr>
    </w:lvl>
    <w:lvl w:ilvl="2" w:tplc="4C7C7E16">
      <w:numFmt w:val="bullet"/>
      <w:lvlText w:val="•"/>
      <w:lvlJc w:val="left"/>
      <w:pPr>
        <w:ind w:left="1070" w:hanging="405"/>
      </w:pPr>
      <w:rPr>
        <w:rFonts w:hint="default"/>
        <w:lang w:val="ru-RU" w:eastAsia="en-US" w:bidi="ar-SA"/>
      </w:rPr>
    </w:lvl>
    <w:lvl w:ilvl="3" w:tplc="9016096A">
      <w:numFmt w:val="bullet"/>
      <w:lvlText w:val="•"/>
      <w:lvlJc w:val="left"/>
      <w:pPr>
        <w:ind w:left="1555" w:hanging="405"/>
      </w:pPr>
      <w:rPr>
        <w:rFonts w:hint="default"/>
        <w:lang w:val="ru-RU" w:eastAsia="en-US" w:bidi="ar-SA"/>
      </w:rPr>
    </w:lvl>
    <w:lvl w:ilvl="4" w:tplc="6CB0F874">
      <w:numFmt w:val="bullet"/>
      <w:lvlText w:val="•"/>
      <w:lvlJc w:val="left"/>
      <w:pPr>
        <w:ind w:left="2040" w:hanging="405"/>
      </w:pPr>
      <w:rPr>
        <w:rFonts w:hint="default"/>
        <w:lang w:val="ru-RU" w:eastAsia="en-US" w:bidi="ar-SA"/>
      </w:rPr>
    </w:lvl>
    <w:lvl w:ilvl="5" w:tplc="0C8238EC">
      <w:numFmt w:val="bullet"/>
      <w:lvlText w:val="•"/>
      <w:lvlJc w:val="left"/>
      <w:pPr>
        <w:ind w:left="2525" w:hanging="405"/>
      </w:pPr>
      <w:rPr>
        <w:rFonts w:hint="default"/>
        <w:lang w:val="ru-RU" w:eastAsia="en-US" w:bidi="ar-SA"/>
      </w:rPr>
    </w:lvl>
    <w:lvl w:ilvl="6" w:tplc="38BE205C">
      <w:numFmt w:val="bullet"/>
      <w:lvlText w:val="•"/>
      <w:lvlJc w:val="left"/>
      <w:pPr>
        <w:ind w:left="3010" w:hanging="405"/>
      </w:pPr>
      <w:rPr>
        <w:rFonts w:hint="default"/>
        <w:lang w:val="ru-RU" w:eastAsia="en-US" w:bidi="ar-SA"/>
      </w:rPr>
    </w:lvl>
    <w:lvl w:ilvl="7" w:tplc="C3C025F0">
      <w:numFmt w:val="bullet"/>
      <w:lvlText w:val="•"/>
      <w:lvlJc w:val="left"/>
      <w:pPr>
        <w:ind w:left="3495" w:hanging="405"/>
      </w:pPr>
      <w:rPr>
        <w:rFonts w:hint="default"/>
        <w:lang w:val="ru-RU" w:eastAsia="en-US" w:bidi="ar-SA"/>
      </w:rPr>
    </w:lvl>
    <w:lvl w:ilvl="8" w:tplc="ABFA3314">
      <w:numFmt w:val="bullet"/>
      <w:lvlText w:val="•"/>
      <w:lvlJc w:val="left"/>
      <w:pPr>
        <w:ind w:left="3980" w:hanging="405"/>
      </w:pPr>
      <w:rPr>
        <w:rFonts w:hint="default"/>
        <w:lang w:val="ru-RU" w:eastAsia="en-US" w:bidi="ar-SA"/>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A435177"/>
    <w:multiLevelType w:val="multilevel"/>
    <w:tmpl w:val="5546C8E4"/>
    <w:lvl w:ilvl="0">
      <w:start w:val="1"/>
      <w:numFmt w:val="decimal"/>
      <w:lvlText w:val="%1"/>
      <w:lvlJc w:val="left"/>
      <w:pPr>
        <w:ind w:left="937" w:hanging="736"/>
      </w:pPr>
      <w:rPr>
        <w:rFonts w:hint="default"/>
        <w:lang w:val="ru-RU" w:eastAsia="en-US" w:bidi="ar-SA"/>
      </w:rPr>
    </w:lvl>
    <w:lvl w:ilvl="1">
      <w:start w:val="2"/>
      <w:numFmt w:val="decimal"/>
      <w:lvlText w:val="%1.%2"/>
      <w:lvlJc w:val="left"/>
      <w:pPr>
        <w:ind w:left="937" w:hanging="736"/>
      </w:pPr>
      <w:rPr>
        <w:rFonts w:hint="default"/>
        <w:lang w:val="ru-RU" w:eastAsia="en-US" w:bidi="ar-SA"/>
      </w:rPr>
    </w:lvl>
    <w:lvl w:ilvl="2">
      <w:start w:val="1"/>
      <w:numFmt w:val="decimal"/>
      <w:lvlText w:val="%1.%2.%3."/>
      <w:lvlJc w:val="left"/>
      <w:pPr>
        <w:ind w:left="937" w:hanging="736"/>
      </w:pPr>
      <w:rPr>
        <w:rFonts w:ascii="Trebuchet MS" w:eastAsia="Trebuchet MS" w:hAnsi="Trebuchet MS" w:cs="Trebuchet MS" w:hint="default"/>
        <w:b/>
        <w:bCs/>
        <w:w w:val="80"/>
        <w:sz w:val="28"/>
        <w:szCs w:val="28"/>
        <w:lang w:val="ru-RU" w:eastAsia="en-US" w:bidi="ar-SA"/>
      </w:rPr>
    </w:lvl>
    <w:lvl w:ilvl="3">
      <w:numFmt w:val="bullet"/>
      <w:lvlText w:val="•"/>
      <w:lvlJc w:val="left"/>
      <w:pPr>
        <w:ind w:left="3557" w:hanging="736"/>
      </w:pPr>
      <w:rPr>
        <w:rFonts w:hint="default"/>
        <w:lang w:val="ru-RU" w:eastAsia="en-US" w:bidi="ar-SA"/>
      </w:rPr>
    </w:lvl>
    <w:lvl w:ilvl="4">
      <w:numFmt w:val="bullet"/>
      <w:lvlText w:val="•"/>
      <w:lvlJc w:val="left"/>
      <w:pPr>
        <w:ind w:left="4430" w:hanging="736"/>
      </w:pPr>
      <w:rPr>
        <w:rFonts w:hint="default"/>
        <w:lang w:val="ru-RU" w:eastAsia="en-US" w:bidi="ar-SA"/>
      </w:rPr>
    </w:lvl>
    <w:lvl w:ilvl="5">
      <w:numFmt w:val="bullet"/>
      <w:lvlText w:val="•"/>
      <w:lvlJc w:val="left"/>
      <w:pPr>
        <w:ind w:left="5303" w:hanging="736"/>
      </w:pPr>
      <w:rPr>
        <w:rFonts w:hint="default"/>
        <w:lang w:val="ru-RU" w:eastAsia="en-US" w:bidi="ar-SA"/>
      </w:rPr>
    </w:lvl>
    <w:lvl w:ilvl="6">
      <w:numFmt w:val="bullet"/>
      <w:lvlText w:val="•"/>
      <w:lvlJc w:val="left"/>
      <w:pPr>
        <w:ind w:left="6175" w:hanging="736"/>
      </w:pPr>
      <w:rPr>
        <w:rFonts w:hint="default"/>
        <w:lang w:val="ru-RU" w:eastAsia="en-US" w:bidi="ar-SA"/>
      </w:rPr>
    </w:lvl>
    <w:lvl w:ilvl="7">
      <w:numFmt w:val="bullet"/>
      <w:lvlText w:val="•"/>
      <w:lvlJc w:val="left"/>
      <w:pPr>
        <w:ind w:left="7048" w:hanging="736"/>
      </w:pPr>
      <w:rPr>
        <w:rFonts w:hint="default"/>
        <w:lang w:val="ru-RU" w:eastAsia="en-US" w:bidi="ar-SA"/>
      </w:rPr>
    </w:lvl>
    <w:lvl w:ilvl="8">
      <w:numFmt w:val="bullet"/>
      <w:lvlText w:val="•"/>
      <w:lvlJc w:val="left"/>
      <w:pPr>
        <w:ind w:left="7921" w:hanging="736"/>
      </w:pPr>
      <w:rPr>
        <w:rFonts w:hint="default"/>
        <w:lang w:val="ru-RU" w:eastAsia="en-US" w:bidi="ar-SA"/>
      </w:rPr>
    </w:lvl>
  </w:abstractNum>
  <w:abstractNum w:abstractNumId="7" w15:restartNumberingAfterBreak="0">
    <w:nsid w:val="0AB90F5A"/>
    <w:multiLevelType w:val="hybridMultilevel"/>
    <w:tmpl w:val="809C88EC"/>
    <w:lvl w:ilvl="0" w:tplc="1FF8DDF4">
      <w:start w:val="118"/>
      <w:numFmt w:val="decimal"/>
      <w:lvlText w:val="%1"/>
      <w:lvlJc w:val="left"/>
      <w:pPr>
        <w:ind w:left="749" w:hanging="360"/>
      </w:pPr>
      <w:rPr>
        <w:rFonts w:hint="default"/>
        <w:w w:val="95"/>
      </w:r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8" w15:restartNumberingAfterBreak="0">
    <w:nsid w:val="11546BF3"/>
    <w:multiLevelType w:val="hybridMultilevel"/>
    <w:tmpl w:val="4560D3F4"/>
    <w:lvl w:ilvl="0" w:tplc="E12E5D8A">
      <w:numFmt w:val="bullet"/>
      <w:lvlText w:val="-"/>
      <w:lvlJc w:val="left"/>
      <w:pPr>
        <w:ind w:left="106" w:hanging="269"/>
      </w:pPr>
      <w:rPr>
        <w:rFonts w:ascii="Tahoma" w:eastAsia="Tahoma" w:hAnsi="Tahoma" w:cs="Tahoma" w:hint="default"/>
        <w:w w:val="96"/>
        <w:sz w:val="24"/>
        <w:szCs w:val="24"/>
        <w:lang w:val="ru-RU" w:eastAsia="en-US" w:bidi="ar-SA"/>
      </w:rPr>
    </w:lvl>
    <w:lvl w:ilvl="1" w:tplc="CDAA8A6C">
      <w:numFmt w:val="bullet"/>
      <w:lvlText w:val="•"/>
      <w:lvlJc w:val="left"/>
      <w:pPr>
        <w:ind w:left="585" w:hanging="269"/>
      </w:pPr>
      <w:rPr>
        <w:rFonts w:hint="default"/>
        <w:lang w:val="ru-RU" w:eastAsia="en-US" w:bidi="ar-SA"/>
      </w:rPr>
    </w:lvl>
    <w:lvl w:ilvl="2" w:tplc="B26AFF26">
      <w:numFmt w:val="bullet"/>
      <w:lvlText w:val="•"/>
      <w:lvlJc w:val="left"/>
      <w:pPr>
        <w:ind w:left="1070" w:hanging="269"/>
      </w:pPr>
      <w:rPr>
        <w:rFonts w:hint="default"/>
        <w:lang w:val="ru-RU" w:eastAsia="en-US" w:bidi="ar-SA"/>
      </w:rPr>
    </w:lvl>
    <w:lvl w:ilvl="3" w:tplc="06A2BB96">
      <w:numFmt w:val="bullet"/>
      <w:lvlText w:val="•"/>
      <w:lvlJc w:val="left"/>
      <w:pPr>
        <w:ind w:left="1555" w:hanging="269"/>
      </w:pPr>
      <w:rPr>
        <w:rFonts w:hint="default"/>
        <w:lang w:val="ru-RU" w:eastAsia="en-US" w:bidi="ar-SA"/>
      </w:rPr>
    </w:lvl>
    <w:lvl w:ilvl="4" w:tplc="E4B8F638">
      <w:numFmt w:val="bullet"/>
      <w:lvlText w:val="•"/>
      <w:lvlJc w:val="left"/>
      <w:pPr>
        <w:ind w:left="2040" w:hanging="269"/>
      </w:pPr>
      <w:rPr>
        <w:rFonts w:hint="default"/>
        <w:lang w:val="ru-RU" w:eastAsia="en-US" w:bidi="ar-SA"/>
      </w:rPr>
    </w:lvl>
    <w:lvl w:ilvl="5" w:tplc="68AAD8F0">
      <w:numFmt w:val="bullet"/>
      <w:lvlText w:val="•"/>
      <w:lvlJc w:val="left"/>
      <w:pPr>
        <w:ind w:left="2525" w:hanging="269"/>
      </w:pPr>
      <w:rPr>
        <w:rFonts w:hint="default"/>
        <w:lang w:val="ru-RU" w:eastAsia="en-US" w:bidi="ar-SA"/>
      </w:rPr>
    </w:lvl>
    <w:lvl w:ilvl="6" w:tplc="03D8E67A">
      <w:numFmt w:val="bullet"/>
      <w:lvlText w:val="•"/>
      <w:lvlJc w:val="left"/>
      <w:pPr>
        <w:ind w:left="3010" w:hanging="269"/>
      </w:pPr>
      <w:rPr>
        <w:rFonts w:hint="default"/>
        <w:lang w:val="ru-RU" w:eastAsia="en-US" w:bidi="ar-SA"/>
      </w:rPr>
    </w:lvl>
    <w:lvl w:ilvl="7" w:tplc="8E386540">
      <w:numFmt w:val="bullet"/>
      <w:lvlText w:val="•"/>
      <w:lvlJc w:val="left"/>
      <w:pPr>
        <w:ind w:left="3495" w:hanging="269"/>
      </w:pPr>
      <w:rPr>
        <w:rFonts w:hint="default"/>
        <w:lang w:val="ru-RU" w:eastAsia="en-US" w:bidi="ar-SA"/>
      </w:rPr>
    </w:lvl>
    <w:lvl w:ilvl="8" w:tplc="A12C9DB8">
      <w:numFmt w:val="bullet"/>
      <w:lvlText w:val="•"/>
      <w:lvlJc w:val="left"/>
      <w:pPr>
        <w:ind w:left="3980" w:hanging="269"/>
      </w:pPr>
      <w:rPr>
        <w:rFonts w:hint="default"/>
        <w:lang w:val="ru-RU" w:eastAsia="en-US" w:bidi="ar-SA"/>
      </w:rPr>
    </w:lvl>
  </w:abstractNum>
  <w:abstractNum w:abstractNumId="9" w15:restartNumberingAfterBreak="0">
    <w:nsid w:val="129D5320"/>
    <w:multiLevelType w:val="hybridMultilevel"/>
    <w:tmpl w:val="7B76D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5127A4"/>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2F547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86C1669"/>
    <w:multiLevelType w:val="hybridMultilevel"/>
    <w:tmpl w:val="EF2E5FEC"/>
    <w:lvl w:ilvl="0" w:tplc="6604FFA2">
      <w:numFmt w:val="bullet"/>
      <w:lvlText w:val="-"/>
      <w:lvlJc w:val="left"/>
      <w:pPr>
        <w:ind w:left="106" w:hanging="233"/>
      </w:pPr>
      <w:rPr>
        <w:rFonts w:ascii="Tahoma" w:eastAsia="Tahoma" w:hAnsi="Tahoma" w:cs="Tahoma" w:hint="default"/>
        <w:w w:val="96"/>
        <w:sz w:val="24"/>
        <w:szCs w:val="24"/>
        <w:lang w:val="ru-RU" w:eastAsia="en-US" w:bidi="ar-SA"/>
      </w:rPr>
    </w:lvl>
    <w:lvl w:ilvl="1" w:tplc="B074E3F6">
      <w:numFmt w:val="bullet"/>
      <w:lvlText w:val="•"/>
      <w:lvlJc w:val="left"/>
      <w:pPr>
        <w:ind w:left="585" w:hanging="233"/>
      </w:pPr>
      <w:rPr>
        <w:rFonts w:hint="default"/>
        <w:lang w:val="ru-RU" w:eastAsia="en-US" w:bidi="ar-SA"/>
      </w:rPr>
    </w:lvl>
    <w:lvl w:ilvl="2" w:tplc="ED766D46">
      <w:numFmt w:val="bullet"/>
      <w:lvlText w:val="•"/>
      <w:lvlJc w:val="left"/>
      <w:pPr>
        <w:ind w:left="1070" w:hanging="233"/>
      </w:pPr>
      <w:rPr>
        <w:rFonts w:hint="default"/>
        <w:lang w:val="ru-RU" w:eastAsia="en-US" w:bidi="ar-SA"/>
      </w:rPr>
    </w:lvl>
    <w:lvl w:ilvl="3" w:tplc="915E3756">
      <w:numFmt w:val="bullet"/>
      <w:lvlText w:val="•"/>
      <w:lvlJc w:val="left"/>
      <w:pPr>
        <w:ind w:left="1555" w:hanging="233"/>
      </w:pPr>
      <w:rPr>
        <w:rFonts w:hint="default"/>
        <w:lang w:val="ru-RU" w:eastAsia="en-US" w:bidi="ar-SA"/>
      </w:rPr>
    </w:lvl>
    <w:lvl w:ilvl="4" w:tplc="5EDECCFA">
      <w:numFmt w:val="bullet"/>
      <w:lvlText w:val="•"/>
      <w:lvlJc w:val="left"/>
      <w:pPr>
        <w:ind w:left="2040" w:hanging="233"/>
      </w:pPr>
      <w:rPr>
        <w:rFonts w:hint="default"/>
        <w:lang w:val="ru-RU" w:eastAsia="en-US" w:bidi="ar-SA"/>
      </w:rPr>
    </w:lvl>
    <w:lvl w:ilvl="5" w:tplc="438E1768">
      <w:numFmt w:val="bullet"/>
      <w:lvlText w:val="•"/>
      <w:lvlJc w:val="left"/>
      <w:pPr>
        <w:ind w:left="2525" w:hanging="233"/>
      </w:pPr>
      <w:rPr>
        <w:rFonts w:hint="default"/>
        <w:lang w:val="ru-RU" w:eastAsia="en-US" w:bidi="ar-SA"/>
      </w:rPr>
    </w:lvl>
    <w:lvl w:ilvl="6" w:tplc="336C35A8">
      <w:numFmt w:val="bullet"/>
      <w:lvlText w:val="•"/>
      <w:lvlJc w:val="left"/>
      <w:pPr>
        <w:ind w:left="3010" w:hanging="233"/>
      </w:pPr>
      <w:rPr>
        <w:rFonts w:hint="default"/>
        <w:lang w:val="ru-RU" w:eastAsia="en-US" w:bidi="ar-SA"/>
      </w:rPr>
    </w:lvl>
    <w:lvl w:ilvl="7" w:tplc="C9CA00F4">
      <w:numFmt w:val="bullet"/>
      <w:lvlText w:val="•"/>
      <w:lvlJc w:val="left"/>
      <w:pPr>
        <w:ind w:left="3495" w:hanging="233"/>
      </w:pPr>
      <w:rPr>
        <w:rFonts w:hint="default"/>
        <w:lang w:val="ru-RU" w:eastAsia="en-US" w:bidi="ar-SA"/>
      </w:rPr>
    </w:lvl>
    <w:lvl w:ilvl="8" w:tplc="0DBC5E6E">
      <w:numFmt w:val="bullet"/>
      <w:lvlText w:val="•"/>
      <w:lvlJc w:val="left"/>
      <w:pPr>
        <w:ind w:left="3980" w:hanging="233"/>
      </w:pPr>
      <w:rPr>
        <w:rFonts w:hint="default"/>
        <w:lang w:val="ru-RU" w:eastAsia="en-US" w:bidi="ar-SA"/>
      </w:rPr>
    </w:lvl>
  </w:abstractNum>
  <w:abstractNum w:abstractNumId="13" w15:restartNumberingAfterBreak="0">
    <w:nsid w:val="1A277BA2"/>
    <w:multiLevelType w:val="hybridMultilevel"/>
    <w:tmpl w:val="B6986864"/>
    <w:lvl w:ilvl="0" w:tplc="1AF233F0">
      <w:numFmt w:val="bullet"/>
      <w:lvlText w:val="-"/>
      <w:lvlJc w:val="left"/>
      <w:pPr>
        <w:ind w:left="106" w:hanging="298"/>
      </w:pPr>
      <w:rPr>
        <w:rFonts w:ascii="Tahoma" w:eastAsia="Tahoma" w:hAnsi="Tahoma" w:cs="Tahoma" w:hint="default"/>
        <w:w w:val="96"/>
        <w:sz w:val="24"/>
        <w:szCs w:val="24"/>
        <w:lang w:val="ru-RU" w:eastAsia="en-US" w:bidi="ar-SA"/>
      </w:rPr>
    </w:lvl>
    <w:lvl w:ilvl="1" w:tplc="031C852A">
      <w:numFmt w:val="bullet"/>
      <w:lvlText w:val="•"/>
      <w:lvlJc w:val="left"/>
      <w:pPr>
        <w:ind w:left="585" w:hanging="298"/>
      </w:pPr>
      <w:rPr>
        <w:rFonts w:hint="default"/>
        <w:lang w:val="ru-RU" w:eastAsia="en-US" w:bidi="ar-SA"/>
      </w:rPr>
    </w:lvl>
    <w:lvl w:ilvl="2" w:tplc="3536B434">
      <w:numFmt w:val="bullet"/>
      <w:lvlText w:val="•"/>
      <w:lvlJc w:val="left"/>
      <w:pPr>
        <w:ind w:left="1070" w:hanging="298"/>
      </w:pPr>
      <w:rPr>
        <w:rFonts w:hint="default"/>
        <w:lang w:val="ru-RU" w:eastAsia="en-US" w:bidi="ar-SA"/>
      </w:rPr>
    </w:lvl>
    <w:lvl w:ilvl="3" w:tplc="AB9E41AE">
      <w:numFmt w:val="bullet"/>
      <w:lvlText w:val="•"/>
      <w:lvlJc w:val="left"/>
      <w:pPr>
        <w:ind w:left="1555" w:hanging="298"/>
      </w:pPr>
      <w:rPr>
        <w:rFonts w:hint="default"/>
        <w:lang w:val="ru-RU" w:eastAsia="en-US" w:bidi="ar-SA"/>
      </w:rPr>
    </w:lvl>
    <w:lvl w:ilvl="4" w:tplc="085E6218">
      <w:numFmt w:val="bullet"/>
      <w:lvlText w:val="•"/>
      <w:lvlJc w:val="left"/>
      <w:pPr>
        <w:ind w:left="2040" w:hanging="298"/>
      </w:pPr>
      <w:rPr>
        <w:rFonts w:hint="default"/>
        <w:lang w:val="ru-RU" w:eastAsia="en-US" w:bidi="ar-SA"/>
      </w:rPr>
    </w:lvl>
    <w:lvl w:ilvl="5" w:tplc="B3125D1C">
      <w:numFmt w:val="bullet"/>
      <w:lvlText w:val="•"/>
      <w:lvlJc w:val="left"/>
      <w:pPr>
        <w:ind w:left="2525" w:hanging="298"/>
      </w:pPr>
      <w:rPr>
        <w:rFonts w:hint="default"/>
        <w:lang w:val="ru-RU" w:eastAsia="en-US" w:bidi="ar-SA"/>
      </w:rPr>
    </w:lvl>
    <w:lvl w:ilvl="6" w:tplc="811EBBD4">
      <w:numFmt w:val="bullet"/>
      <w:lvlText w:val="•"/>
      <w:lvlJc w:val="left"/>
      <w:pPr>
        <w:ind w:left="3010" w:hanging="298"/>
      </w:pPr>
      <w:rPr>
        <w:rFonts w:hint="default"/>
        <w:lang w:val="ru-RU" w:eastAsia="en-US" w:bidi="ar-SA"/>
      </w:rPr>
    </w:lvl>
    <w:lvl w:ilvl="7" w:tplc="5D2AA42E">
      <w:numFmt w:val="bullet"/>
      <w:lvlText w:val="•"/>
      <w:lvlJc w:val="left"/>
      <w:pPr>
        <w:ind w:left="3495" w:hanging="298"/>
      </w:pPr>
      <w:rPr>
        <w:rFonts w:hint="default"/>
        <w:lang w:val="ru-RU" w:eastAsia="en-US" w:bidi="ar-SA"/>
      </w:rPr>
    </w:lvl>
    <w:lvl w:ilvl="8" w:tplc="EEE2EC44">
      <w:numFmt w:val="bullet"/>
      <w:lvlText w:val="•"/>
      <w:lvlJc w:val="left"/>
      <w:pPr>
        <w:ind w:left="3980" w:hanging="298"/>
      </w:pPr>
      <w:rPr>
        <w:rFonts w:hint="default"/>
        <w:lang w:val="ru-RU" w:eastAsia="en-US" w:bidi="ar-SA"/>
      </w:rPr>
    </w:lvl>
  </w:abstractNum>
  <w:abstractNum w:abstractNumId="14" w15:restartNumberingAfterBreak="0">
    <w:nsid w:val="1B670054"/>
    <w:multiLevelType w:val="multilevel"/>
    <w:tmpl w:val="7A78BE1C"/>
    <w:lvl w:ilvl="0">
      <w:start w:val="1"/>
      <w:numFmt w:val="decimal"/>
      <w:lvlText w:val="%1."/>
      <w:lvlJc w:val="left"/>
      <w:pPr>
        <w:ind w:left="525" w:hanging="525"/>
      </w:pPr>
      <w:rPr>
        <w:rFonts w:hint="default"/>
        <w:w w:val="85"/>
      </w:rPr>
    </w:lvl>
    <w:lvl w:ilvl="1">
      <w:start w:val="2"/>
      <w:numFmt w:val="decimal"/>
      <w:lvlText w:val="%1.%2."/>
      <w:lvlJc w:val="left"/>
      <w:pPr>
        <w:ind w:left="1145" w:hanging="720"/>
      </w:pPr>
      <w:rPr>
        <w:rFonts w:hint="default"/>
        <w:w w:val="85"/>
      </w:rPr>
    </w:lvl>
    <w:lvl w:ilvl="2">
      <w:start w:val="2"/>
      <w:numFmt w:val="decimal"/>
      <w:lvlText w:val="%1.%2.%3."/>
      <w:lvlJc w:val="left"/>
      <w:pPr>
        <w:ind w:left="1570" w:hanging="720"/>
      </w:pPr>
      <w:rPr>
        <w:rFonts w:hint="default"/>
        <w:w w:val="85"/>
      </w:rPr>
    </w:lvl>
    <w:lvl w:ilvl="3">
      <w:start w:val="1"/>
      <w:numFmt w:val="decimal"/>
      <w:lvlText w:val="%1.%2.%3.%4."/>
      <w:lvlJc w:val="left"/>
      <w:pPr>
        <w:ind w:left="2355" w:hanging="1080"/>
      </w:pPr>
      <w:rPr>
        <w:rFonts w:hint="default"/>
        <w:w w:val="85"/>
      </w:rPr>
    </w:lvl>
    <w:lvl w:ilvl="4">
      <w:start w:val="1"/>
      <w:numFmt w:val="decimal"/>
      <w:lvlText w:val="%1.%2.%3.%4.%5."/>
      <w:lvlJc w:val="left"/>
      <w:pPr>
        <w:ind w:left="2780" w:hanging="1080"/>
      </w:pPr>
      <w:rPr>
        <w:rFonts w:hint="default"/>
        <w:w w:val="85"/>
      </w:rPr>
    </w:lvl>
    <w:lvl w:ilvl="5">
      <w:start w:val="1"/>
      <w:numFmt w:val="decimal"/>
      <w:lvlText w:val="%1.%2.%3.%4.%5.%6."/>
      <w:lvlJc w:val="left"/>
      <w:pPr>
        <w:ind w:left="3565" w:hanging="1440"/>
      </w:pPr>
      <w:rPr>
        <w:rFonts w:hint="default"/>
        <w:w w:val="85"/>
      </w:rPr>
    </w:lvl>
    <w:lvl w:ilvl="6">
      <w:start w:val="1"/>
      <w:numFmt w:val="decimal"/>
      <w:lvlText w:val="%1.%2.%3.%4.%5.%6.%7."/>
      <w:lvlJc w:val="left"/>
      <w:pPr>
        <w:ind w:left="4350" w:hanging="1800"/>
      </w:pPr>
      <w:rPr>
        <w:rFonts w:hint="default"/>
        <w:w w:val="85"/>
      </w:rPr>
    </w:lvl>
    <w:lvl w:ilvl="7">
      <w:start w:val="1"/>
      <w:numFmt w:val="decimal"/>
      <w:lvlText w:val="%1.%2.%3.%4.%5.%6.%7.%8."/>
      <w:lvlJc w:val="left"/>
      <w:pPr>
        <w:ind w:left="4775" w:hanging="1800"/>
      </w:pPr>
      <w:rPr>
        <w:rFonts w:hint="default"/>
        <w:w w:val="85"/>
      </w:rPr>
    </w:lvl>
    <w:lvl w:ilvl="8">
      <w:start w:val="1"/>
      <w:numFmt w:val="decimal"/>
      <w:lvlText w:val="%1.%2.%3.%4.%5.%6.%7.%8.%9."/>
      <w:lvlJc w:val="left"/>
      <w:pPr>
        <w:ind w:left="5560" w:hanging="2160"/>
      </w:pPr>
      <w:rPr>
        <w:rFonts w:hint="default"/>
        <w:w w:val="85"/>
      </w:rPr>
    </w:lvl>
  </w:abstractNum>
  <w:abstractNum w:abstractNumId="15" w15:restartNumberingAfterBreak="0">
    <w:nsid w:val="1B6C2720"/>
    <w:multiLevelType w:val="hybridMultilevel"/>
    <w:tmpl w:val="4BD0FBDA"/>
    <w:lvl w:ilvl="0" w:tplc="6BEA59AA">
      <w:numFmt w:val="bullet"/>
      <w:lvlText w:val="-"/>
      <w:lvlJc w:val="left"/>
      <w:pPr>
        <w:ind w:left="107" w:hanging="189"/>
      </w:pPr>
      <w:rPr>
        <w:rFonts w:ascii="Tahoma" w:eastAsia="Tahoma" w:hAnsi="Tahoma" w:cs="Tahoma" w:hint="default"/>
        <w:w w:val="96"/>
        <w:sz w:val="24"/>
        <w:szCs w:val="24"/>
        <w:lang w:val="ru-RU" w:eastAsia="en-US" w:bidi="ar-SA"/>
      </w:rPr>
    </w:lvl>
    <w:lvl w:ilvl="1" w:tplc="2CAC154A">
      <w:numFmt w:val="bullet"/>
      <w:lvlText w:val="•"/>
      <w:lvlJc w:val="left"/>
      <w:pPr>
        <w:ind w:left="755" w:hanging="189"/>
      </w:pPr>
      <w:rPr>
        <w:rFonts w:hint="default"/>
        <w:lang w:val="ru-RU" w:eastAsia="en-US" w:bidi="ar-SA"/>
      </w:rPr>
    </w:lvl>
    <w:lvl w:ilvl="2" w:tplc="0E3456C2">
      <w:numFmt w:val="bullet"/>
      <w:lvlText w:val="•"/>
      <w:lvlJc w:val="left"/>
      <w:pPr>
        <w:ind w:left="1410" w:hanging="189"/>
      </w:pPr>
      <w:rPr>
        <w:rFonts w:hint="default"/>
        <w:lang w:val="ru-RU" w:eastAsia="en-US" w:bidi="ar-SA"/>
      </w:rPr>
    </w:lvl>
    <w:lvl w:ilvl="3" w:tplc="D7069596">
      <w:numFmt w:val="bullet"/>
      <w:lvlText w:val="•"/>
      <w:lvlJc w:val="left"/>
      <w:pPr>
        <w:ind w:left="2065" w:hanging="189"/>
      </w:pPr>
      <w:rPr>
        <w:rFonts w:hint="default"/>
        <w:lang w:val="ru-RU" w:eastAsia="en-US" w:bidi="ar-SA"/>
      </w:rPr>
    </w:lvl>
    <w:lvl w:ilvl="4" w:tplc="47EE0884">
      <w:numFmt w:val="bullet"/>
      <w:lvlText w:val="•"/>
      <w:lvlJc w:val="left"/>
      <w:pPr>
        <w:ind w:left="2720" w:hanging="189"/>
      </w:pPr>
      <w:rPr>
        <w:rFonts w:hint="default"/>
        <w:lang w:val="ru-RU" w:eastAsia="en-US" w:bidi="ar-SA"/>
      </w:rPr>
    </w:lvl>
    <w:lvl w:ilvl="5" w:tplc="EF507096">
      <w:numFmt w:val="bullet"/>
      <w:lvlText w:val="•"/>
      <w:lvlJc w:val="left"/>
      <w:pPr>
        <w:ind w:left="3375" w:hanging="189"/>
      </w:pPr>
      <w:rPr>
        <w:rFonts w:hint="default"/>
        <w:lang w:val="ru-RU" w:eastAsia="en-US" w:bidi="ar-SA"/>
      </w:rPr>
    </w:lvl>
    <w:lvl w:ilvl="6" w:tplc="A6BC08CE">
      <w:numFmt w:val="bullet"/>
      <w:lvlText w:val="•"/>
      <w:lvlJc w:val="left"/>
      <w:pPr>
        <w:ind w:left="4030" w:hanging="189"/>
      </w:pPr>
      <w:rPr>
        <w:rFonts w:hint="default"/>
        <w:lang w:val="ru-RU" w:eastAsia="en-US" w:bidi="ar-SA"/>
      </w:rPr>
    </w:lvl>
    <w:lvl w:ilvl="7" w:tplc="078A79B0">
      <w:numFmt w:val="bullet"/>
      <w:lvlText w:val="•"/>
      <w:lvlJc w:val="left"/>
      <w:pPr>
        <w:ind w:left="4685" w:hanging="189"/>
      </w:pPr>
      <w:rPr>
        <w:rFonts w:hint="default"/>
        <w:lang w:val="ru-RU" w:eastAsia="en-US" w:bidi="ar-SA"/>
      </w:rPr>
    </w:lvl>
    <w:lvl w:ilvl="8" w:tplc="FA6CB21C">
      <w:numFmt w:val="bullet"/>
      <w:lvlText w:val="•"/>
      <w:lvlJc w:val="left"/>
      <w:pPr>
        <w:ind w:left="5340" w:hanging="189"/>
      </w:pPr>
      <w:rPr>
        <w:rFonts w:hint="default"/>
        <w:lang w:val="ru-RU" w:eastAsia="en-US" w:bidi="ar-SA"/>
      </w:rPr>
    </w:lvl>
  </w:abstractNum>
  <w:abstractNum w:abstractNumId="16" w15:restartNumberingAfterBreak="0">
    <w:nsid w:val="257B2ADB"/>
    <w:multiLevelType w:val="hybridMultilevel"/>
    <w:tmpl w:val="8E0CD70A"/>
    <w:lvl w:ilvl="0" w:tplc="3258E21E">
      <w:start w:val="1"/>
      <w:numFmt w:val="bullet"/>
      <w:lvlText w:val=""/>
      <w:lvlJc w:val="left"/>
      <w:pPr>
        <w:ind w:left="1429" w:hanging="360"/>
      </w:pPr>
      <w:rPr>
        <w:rFonts w:ascii="Symbol" w:hAnsi="Symbol" w:hint="default"/>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01962E6"/>
    <w:multiLevelType w:val="hybridMultilevel"/>
    <w:tmpl w:val="DF5EC4F8"/>
    <w:lvl w:ilvl="0" w:tplc="0AF6C084">
      <w:numFmt w:val="bullet"/>
      <w:lvlText w:val="-"/>
      <w:lvlJc w:val="left"/>
      <w:pPr>
        <w:ind w:left="106" w:hanging="243"/>
      </w:pPr>
      <w:rPr>
        <w:rFonts w:ascii="Tahoma" w:eastAsia="Tahoma" w:hAnsi="Tahoma" w:cs="Tahoma" w:hint="default"/>
        <w:w w:val="96"/>
        <w:sz w:val="24"/>
        <w:szCs w:val="24"/>
        <w:lang w:val="ru-RU" w:eastAsia="en-US" w:bidi="ar-SA"/>
      </w:rPr>
    </w:lvl>
    <w:lvl w:ilvl="1" w:tplc="FA286C8A">
      <w:numFmt w:val="bullet"/>
      <w:lvlText w:val="•"/>
      <w:lvlJc w:val="left"/>
      <w:pPr>
        <w:ind w:left="585" w:hanging="243"/>
      </w:pPr>
      <w:rPr>
        <w:rFonts w:hint="default"/>
        <w:lang w:val="ru-RU" w:eastAsia="en-US" w:bidi="ar-SA"/>
      </w:rPr>
    </w:lvl>
    <w:lvl w:ilvl="2" w:tplc="6C0EF686">
      <w:numFmt w:val="bullet"/>
      <w:lvlText w:val="•"/>
      <w:lvlJc w:val="left"/>
      <w:pPr>
        <w:ind w:left="1070" w:hanging="243"/>
      </w:pPr>
      <w:rPr>
        <w:rFonts w:hint="default"/>
        <w:lang w:val="ru-RU" w:eastAsia="en-US" w:bidi="ar-SA"/>
      </w:rPr>
    </w:lvl>
    <w:lvl w:ilvl="3" w:tplc="3B966B36">
      <w:numFmt w:val="bullet"/>
      <w:lvlText w:val="•"/>
      <w:lvlJc w:val="left"/>
      <w:pPr>
        <w:ind w:left="1555" w:hanging="243"/>
      </w:pPr>
      <w:rPr>
        <w:rFonts w:hint="default"/>
        <w:lang w:val="ru-RU" w:eastAsia="en-US" w:bidi="ar-SA"/>
      </w:rPr>
    </w:lvl>
    <w:lvl w:ilvl="4" w:tplc="78361FB6">
      <w:numFmt w:val="bullet"/>
      <w:lvlText w:val="•"/>
      <w:lvlJc w:val="left"/>
      <w:pPr>
        <w:ind w:left="2040" w:hanging="243"/>
      </w:pPr>
      <w:rPr>
        <w:rFonts w:hint="default"/>
        <w:lang w:val="ru-RU" w:eastAsia="en-US" w:bidi="ar-SA"/>
      </w:rPr>
    </w:lvl>
    <w:lvl w:ilvl="5" w:tplc="DD2C80A0">
      <w:numFmt w:val="bullet"/>
      <w:lvlText w:val="•"/>
      <w:lvlJc w:val="left"/>
      <w:pPr>
        <w:ind w:left="2525" w:hanging="243"/>
      </w:pPr>
      <w:rPr>
        <w:rFonts w:hint="default"/>
        <w:lang w:val="ru-RU" w:eastAsia="en-US" w:bidi="ar-SA"/>
      </w:rPr>
    </w:lvl>
    <w:lvl w:ilvl="6" w:tplc="F514C3CA">
      <w:numFmt w:val="bullet"/>
      <w:lvlText w:val="•"/>
      <w:lvlJc w:val="left"/>
      <w:pPr>
        <w:ind w:left="3010" w:hanging="243"/>
      </w:pPr>
      <w:rPr>
        <w:rFonts w:hint="default"/>
        <w:lang w:val="ru-RU" w:eastAsia="en-US" w:bidi="ar-SA"/>
      </w:rPr>
    </w:lvl>
    <w:lvl w:ilvl="7" w:tplc="9E06E7A4">
      <w:numFmt w:val="bullet"/>
      <w:lvlText w:val="•"/>
      <w:lvlJc w:val="left"/>
      <w:pPr>
        <w:ind w:left="3495" w:hanging="243"/>
      </w:pPr>
      <w:rPr>
        <w:rFonts w:hint="default"/>
        <w:lang w:val="ru-RU" w:eastAsia="en-US" w:bidi="ar-SA"/>
      </w:rPr>
    </w:lvl>
    <w:lvl w:ilvl="8" w:tplc="0F8254C4">
      <w:numFmt w:val="bullet"/>
      <w:lvlText w:val="•"/>
      <w:lvlJc w:val="left"/>
      <w:pPr>
        <w:ind w:left="3980" w:hanging="243"/>
      </w:pPr>
      <w:rPr>
        <w:rFonts w:hint="default"/>
        <w:lang w:val="ru-RU" w:eastAsia="en-US" w:bidi="ar-SA"/>
      </w:rPr>
    </w:lvl>
  </w:abstractNum>
  <w:abstractNum w:abstractNumId="18" w15:restartNumberingAfterBreak="0">
    <w:nsid w:val="3C5F46BB"/>
    <w:multiLevelType w:val="hybridMultilevel"/>
    <w:tmpl w:val="8786B3F2"/>
    <w:lvl w:ilvl="0" w:tplc="C00E8DA0">
      <w:numFmt w:val="bullet"/>
      <w:lvlText w:val="-"/>
      <w:lvlJc w:val="left"/>
      <w:pPr>
        <w:ind w:left="106" w:hanging="230"/>
      </w:pPr>
      <w:rPr>
        <w:rFonts w:ascii="Tahoma" w:eastAsia="Tahoma" w:hAnsi="Tahoma" w:cs="Tahoma" w:hint="default"/>
        <w:w w:val="96"/>
        <w:sz w:val="24"/>
        <w:szCs w:val="24"/>
        <w:lang w:val="ru-RU" w:eastAsia="en-US" w:bidi="ar-SA"/>
      </w:rPr>
    </w:lvl>
    <w:lvl w:ilvl="1" w:tplc="9FDEB0DA">
      <w:numFmt w:val="bullet"/>
      <w:lvlText w:val="•"/>
      <w:lvlJc w:val="left"/>
      <w:pPr>
        <w:ind w:left="585" w:hanging="230"/>
      </w:pPr>
      <w:rPr>
        <w:rFonts w:hint="default"/>
        <w:lang w:val="ru-RU" w:eastAsia="en-US" w:bidi="ar-SA"/>
      </w:rPr>
    </w:lvl>
    <w:lvl w:ilvl="2" w:tplc="2A766B7A">
      <w:numFmt w:val="bullet"/>
      <w:lvlText w:val="•"/>
      <w:lvlJc w:val="left"/>
      <w:pPr>
        <w:ind w:left="1070" w:hanging="230"/>
      </w:pPr>
      <w:rPr>
        <w:rFonts w:hint="default"/>
        <w:lang w:val="ru-RU" w:eastAsia="en-US" w:bidi="ar-SA"/>
      </w:rPr>
    </w:lvl>
    <w:lvl w:ilvl="3" w:tplc="99CE005C">
      <w:numFmt w:val="bullet"/>
      <w:lvlText w:val="•"/>
      <w:lvlJc w:val="left"/>
      <w:pPr>
        <w:ind w:left="1555" w:hanging="230"/>
      </w:pPr>
      <w:rPr>
        <w:rFonts w:hint="default"/>
        <w:lang w:val="ru-RU" w:eastAsia="en-US" w:bidi="ar-SA"/>
      </w:rPr>
    </w:lvl>
    <w:lvl w:ilvl="4" w:tplc="354CF31A">
      <w:numFmt w:val="bullet"/>
      <w:lvlText w:val="•"/>
      <w:lvlJc w:val="left"/>
      <w:pPr>
        <w:ind w:left="2040" w:hanging="230"/>
      </w:pPr>
      <w:rPr>
        <w:rFonts w:hint="default"/>
        <w:lang w:val="ru-RU" w:eastAsia="en-US" w:bidi="ar-SA"/>
      </w:rPr>
    </w:lvl>
    <w:lvl w:ilvl="5" w:tplc="B234F374">
      <w:numFmt w:val="bullet"/>
      <w:lvlText w:val="•"/>
      <w:lvlJc w:val="left"/>
      <w:pPr>
        <w:ind w:left="2525" w:hanging="230"/>
      </w:pPr>
      <w:rPr>
        <w:rFonts w:hint="default"/>
        <w:lang w:val="ru-RU" w:eastAsia="en-US" w:bidi="ar-SA"/>
      </w:rPr>
    </w:lvl>
    <w:lvl w:ilvl="6" w:tplc="66B49A3C">
      <w:numFmt w:val="bullet"/>
      <w:lvlText w:val="•"/>
      <w:lvlJc w:val="left"/>
      <w:pPr>
        <w:ind w:left="3010" w:hanging="230"/>
      </w:pPr>
      <w:rPr>
        <w:rFonts w:hint="default"/>
        <w:lang w:val="ru-RU" w:eastAsia="en-US" w:bidi="ar-SA"/>
      </w:rPr>
    </w:lvl>
    <w:lvl w:ilvl="7" w:tplc="8EE68D54">
      <w:numFmt w:val="bullet"/>
      <w:lvlText w:val="•"/>
      <w:lvlJc w:val="left"/>
      <w:pPr>
        <w:ind w:left="3495" w:hanging="230"/>
      </w:pPr>
      <w:rPr>
        <w:rFonts w:hint="default"/>
        <w:lang w:val="ru-RU" w:eastAsia="en-US" w:bidi="ar-SA"/>
      </w:rPr>
    </w:lvl>
    <w:lvl w:ilvl="8" w:tplc="61F0C286">
      <w:numFmt w:val="bullet"/>
      <w:lvlText w:val="•"/>
      <w:lvlJc w:val="left"/>
      <w:pPr>
        <w:ind w:left="3980" w:hanging="230"/>
      </w:pPr>
      <w:rPr>
        <w:rFonts w:hint="default"/>
        <w:lang w:val="ru-RU" w:eastAsia="en-US" w:bidi="ar-SA"/>
      </w:rPr>
    </w:lvl>
  </w:abstractNum>
  <w:abstractNum w:abstractNumId="19" w15:restartNumberingAfterBreak="0">
    <w:nsid w:val="3DF64439"/>
    <w:multiLevelType w:val="hybridMultilevel"/>
    <w:tmpl w:val="E5CED3E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46481A"/>
    <w:multiLevelType w:val="hybridMultilevel"/>
    <w:tmpl w:val="B65A319E"/>
    <w:lvl w:ilvl="0" w:tplc="BE2633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861EDF"/>
    <w:multiLevelType w:val="hybridMultilevel"/>
    <w:tmpl w:val="B3B6F9AC"/>
    <w:lvl w:ilvl="0" w:tplc="D480ECAC">
      <w:start w:val="4"/>
      <w:numFmt w:val="decimal"/>
      <w:lvlText w:val="%1."/>
      <w:lvlJc w:val="left"/>
      <w:pPr>
        <w:ind w:left="849" w:hanging="360"/>
      </w:pPr>
      <w:rPr>
        <w:rFonts w:ascii="Times New Roman" w:hAnsi="Times New Roman" w:cs="Times New Roman" w:hint="default"/>
        <w:sz w:val="28"/>
        <w:szCs w:val="28"/>
      </w:rPr>
    </w:lvl>
    <w:lvl w:ilvl="1" w:tplc="04190019" w:tentative="1">
      <w:start w:val="1"/>
      <w:numFmt w:val="lowerLetter"/>
      <w:lvlText w:val="%2."/>
      <w:lvlJc w:val="left"/>
      <w:pPr>
        <w:ind w:left="1569" w:hanging="360"/>
      </w:pPr>
    </w:lvl>
    <w:lvl w:ilvl="2" w:tplc="0419001B" w:tentative="1">
      <w:start w:val="1"/>
      <w:numFmt w:val="lowerRoman"/>
      <w:lvlText w:val="%3."/>
      <w:lvlJc w:val="right"/>
      <w:pPr>
        <w:ind w:left="2289" w:hanging="180"/>
      </w:pPr>
    </w:lvl>
    <w:lvl w:ilvl="3" w:tplc="0419000F" w:tentative="1">
      <w:start w:val="1"/>
      <w:numFmt w:val="decimal"/>
      <w:lvlText w:val="%4."/>
      <w:lvlJc w:val="left"/>
      <w:pPr>
        <w:ind w:left="3009" w:hanging="360"/>
      </w:pPr>
    </w:lvl>
    <w:lvl w:ilvl="4" w:tplc="04190019" w:tentative="1">
      <w:start w:val="1"/>
      <w:numFmt w:val="lowerLetter"/>
      <w:lvlText w:val="%5."/>
      <w:lvlJc w:val="left"/>
      <w:pPr>
        <w:ind w:left="3729" w:hanging="360"/>
      </w:pPr>
    </w:lvl>
    <w:lvl w:ilvl="5" w:tplc="0419001B" w:tentative="1">
      <w:start w:val="1"/>
      <w:numFmt w:val="lowerRoman"/>
      <w:lvlText w:val="%6."/>
      <w:lvlJc w:val="right"/>
      <w:pPr>
        <w:ind w:left="4449" w:hanging="180"/>
      </w:pPr>
    </w:lvl>
    <w:lvl w:ilvl="6" w:tplc="0419000F" w:tentative="1">
      <w:start w:val="1"/>
      <w:numFmt w:val="decimal"/>
      <w:lvlText w:val="%7."/>
      <w:lvlJc w:val="left"/>
      <w:pPr>
        <w:ind w:left="5169" w:hanging="360"/>
      </w:pPr>
    </w:lvl>
    <w:lvl w:ilvl="7" w:tplc="04190019" w:tentative="1">
      <w:start w:val="1"/>
      <w:numFmt w:val="lowerLetter"/>
      <w:lvlText w:val="%8."/>
      <w:lvlJc w:val="left"/>
      <w:pPr>
        <w:ind w:left="5889" w:hanging="360"/>
      </w:pPr>
    </w:lvl>
    <w:lvl w:ilvl="8" w:tplc="0419001B" w:tentative="1">
      <w:start w:val="1"/>
      <w:numFmt w:val="lowerRoman"/>
      <w:lvlText w:val="%9."/>
      <w:lvlJc w:val="right"/>
      <w:pPr>
        <w:ind w:left="6609" w:hanging="180"/>
      </w:pPr>
    </w:lvl>
  </w:abstractNum>
  <w:abstractNum w:abstractNumId="22" w15:restartNumberingAfterBreak="0">
    <w:nsid w:val="43E15124"/>
    <w:multiLevelType w:val="hybridMultilevel"/>
    <w:tmpl w:val="5510C3C0"/>
    <w:lvl w:ilvl="0" w:tplc="43EC353A">
      <w:start w:val="1"/>
      <w:numFmt w:val="decimal"/>
      <w:lvlText w:val="%1)"/>
      <w:lvlJc w:val="left"/>
      <w:pPr>
        <w:ind w:left="190" w:hanging="306"/>
      </w:pPr>
      <w:rPr>
        <w:rFonts w:ascii="Times New Roman" w:eastAsia="Times New Roman" w:hAnsi="Times New Roman" w:cs="Times New Roman" w:hint="default"/>
        <w:w w:val="105"/>
        <w:sz w:val="28"/>
        <w:szCs w:val="28"/>
      </w:rPr>
    </w:lvl>
    <w:lvl w:ilvl="1" w:tplc="607E2B28">
      <w:numFmt w:val="bullet"/>
      <w:lvlText w:val="•"/>
      <w:lvlJc w:val="left"/>
      <w:pPr>
        <w:ind w:left="1216" w:hanging="306"/>
      </w:pPr>
      <w:rPr>
        <w:rFonts w:hint="default"/>
      </w:rPr>
    </w:lvl>
    <w:lvl w:ilvl="2" w:tplc="04462E14">
      <w:numFmt w:val="bullet"/>
      <w:lvlText w:val="•"/>
      <w:lvlJc w:val="left"/>
      <w:pPr>
        <w:ind w:left="2253" w:hanging="306"/>
      </w:pPr>
      <w:rPr>
        <w:rFonts w:hint="default"/>
      </w:rPr>
    </w:lvl>
    <w:lvl w:ilvl="3" w:tplc="3B6E7B68">
      <w:numFmt w:val="bullet"/>
      <w:lvlText w:val="•"/>
      <w:lvlJc w:val="left"/>
      <w:pPr>
        <w:ind w:left="3290" w:hanging="306"/>
      </w:pPr>
      <w:rPr>
        <w:rFonts w:hint="default"/>
      </w:rPr>
    </w:lvl>
    <w:lvl w:ilvl="4" w:tplc="CB121C90">
      <w:numFmt w:val="bullet"/>
      <w:lvlText w:val="•"/>
      <w:lvlJc w:val="left"/>
      <w:pPr>
        <w:ind w:left="4327" w:hanging="306"/>
      </w:pPr>
      <w:rPr>
        <w:rFonts w:hint="default"/>
      </w:rPr>
    </w:lvl>
    <w:lvl w:ilvl="5" w:tplc="25BA944C">
      <w:numFmt w:val="bullet"/>
      <w:lvlText w:val="•"/>
      <w:lvlJc w:val="left"/>
      <w:pPr>
        <w:ind w:left="5364" w:hanging="306"/>
      </w:pPr>
      <w:rPr>
        <w:rFonts w:hint="default"/>
      </w:rPr>
    </w:lvl>
    <w:lvl w:ilvl="6" w:tplc="91C6D66E">
      <w:numFmt w:val="bullet"/>
      <w:lvlText w:val="•"/>
      <w:lvlJc w:val="left"/>
      <w:pPr>
        <w:ind w:left="6401" w:hanging="306"/>
      </w:pPr>
      <w:rPr>
        <w:rFonts w:hint="default"/>
      </w:rPr>
    </w:lvl>
    <w:lvl w:ilvl="7" w:tplc="F44EE206">
      <w:numFmt w:val="bullet"/>
      <w:lvlText w:val="•"/>
      <w:lvlJc w:val="left"/>
      <w:pPr>
        <w:ind w:left="7438" w:hanging="306"/>
      </w:pPr>
      <w:rPr>
        <w:rFonts w:hint="default"/>
      </w:rPr>
    </w:lvl>
    <w:lvl w:ilvl="8" w:tplc="93E097E4">
      <w:numFmt w:val="bullet"/>
      <w:lvlText w:val="•"/>
      <w:lvlJc w:val="left"/>
      <w:pPr>
        <w:ind w:left="8475" w:hanging="306"/>
      </w:pPr>
      <w:rPr>
        <w:rFonts w:hint="default"/>
      </w:rPr>
    </w:lvl>
  </w:abstractNum>
  <w:abstractNum w:abstractNumId="23" w15:restartNumberingAfterBreak="0">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3B0B02"/>
    <w:multiLevelType w:val="hybridMultilevel"/>
    <w:tmpl w:val="66A8C1DA"/>
    <w:lvl w:ilvl="0" w:tplc="0419000F">
      <w:start w:val="1"/>
      <w:numFmt w:val="decimal"/>
      <w:lvlText w:val="%1."/>
      <w:lvlJc w:val="left"/>
      <w:pPr>
        <w:ind w:left="841" w:hanging="360"/>
      </w:pPr>
    </w:lvl>
    <w:lvl w:ilvl="1" w:tplc="04190019" w:tentative="1">
      <w:start w:val="1"/>
      <w:numFmt w:val="lowerLetter"/>
      <w:lvlText w:val="%2."/>
      <w:lvlJc w:val="left"/>
      <w:pPr>
        <w:ind w:left="1561" w:hanging="360"/>
      </w:pPr>
    </w:lvl>
    <w:lvl w:ilvl="2" w:tplc="0419001B" w:tentative="1">
      <w:start w:val="1"/>
      <w:numFmt w:val="lowerRoman"/>
      <w:lvlText w:val="%3."/>
      <w:lvlJc w:val="right"/>
      <w:pPr>
        <w:ind w:left="2281" w:hanging="180"/>
      </w:pPr>
    </w:lvl>
    <w:lvl w:ilvl="3" w:tplc="0419000F" w:tentative="1">
      <w:start w:val="1"/>
      <w:numFmt w:val="decimal"/>
      <w:lvlText w:val="%4."/>
      <w:lvlJc w:val="left"/>
      <w:pPr>
        <w:ind w:left="3001" w:hanging="360"/>
      </w:pPr>
    </w:lvl>
    <w:lvl w:ilvl="4" w:tplc="04190019" w:tentative="1">
      <w:start w:val="1"/>
      <w:numFmt w:val="lowerLetter"/>
      <w:lvlText w:val="%5."/>
      <w:lvlJc w:val="left"/>
      <w:pPr>
        <w:ind w:left="3721" w:hanging="360"/>
      </w:pPr>
    </w:lvl>
    <w:lvl w:ilvl="5" w:tplc="0419001B" w:tentative="1">
      <w:start w:val="1"/>
      <w:numFmt w:val="lowerRoman"/>
      <w:lvlText w:val="%6."/>
      <w:lvlJc w:val="right"/>
      <w:pPr>
        <w:ind w:left="4441" w:hanging="180"/>
      </w:pPr>
    </w:lvl>
    <w:lvl w:ilvl="6" w:tplc="0419000F" w:tentative="1">
      <w:start w:val="1"/>
      <w:numFmt w:val="decimal"/>
      <w:lvlText w:val="%7."/>
      <w:lvlJc w:val="left"/>
      <w:pPr>
        <w:ind w:left="5161" w:hanging="360"/>
      </w:pPr>
    </w:lvl>
    <w:lvl w:ilvl="7" w:tplc="04190019" w:tentative="1">
      <w:start w:val="1"/>
      <w:numFmt w:val="lowerLetter"/>
      <w:lvlText w:val="%8."/>
      <w:lvlJc w:val="left"/>
      <w:pPr>
        <w:ind w:left="5881" w:hanging="360"/>
      </w:pPr>
    </w:lvl>
    <w:lvl w:ilvl="8" w:tplc="0419001B" w:tentative="1">
      <w:start w:val="1"/>
      <w:numFmt w:val="lowerRoman"/>
      <w:lvlText w:val="%9."/>
      <w:lvlJc w:val="right"/>
      <w:pPr>
        <w:ind w:left="6601" w:hanging="180"/>
      </w:pPr>
    </w:lvl>
  </w:abstractNum>
  <w:abstractNum w:abstractNumId="25" w15:restartNumberingAfterBreak="0">
    <w:nsid w:val="4BAD6A51"/>
    <w:multiLevelType w:val="hybridMultilevel"/>
    <w:tmpl w:val="D6FC0A58"/>
    <w:lvl w:ilvl="0" w:tplc="3F1688C6">
      <w:numFmt w:val="bullet"/>
      <w:lvlText w:val="-"/>
      <w:lvlJc w:val="left"/>
      <w:pPr>
        <w:ind w:left="106" w:hanging="212"/>
      </w:pPr>
      <w:rPr>
        <w:rFonts w:ascii="Tahoma" w:eastAsia="Tahoma" w:hAnsi="Tahoma" w:cs="Tahoma" w:hint="default"/>
        <w:w w:val="96"/>
        <w:sz w:val="24"/>
        <w:szCs w:val="24"/>
        <w:lang w:val="ru-RU" w:eastAsia="en-US" w:bidi="ar-SA"/>
      </w:rPr>
    </w:lvl>
    <w:lvl w:ilvl="1" w:tplc="7826BF8E">
      <w:numFmt w:val="bullet"/>
      <w:lvlText w:val="•"/>
      <w:lvlJc w:val="left"/>
      <w:pPr>
        <w:ind w:left="585" w:hanging="212"/>
      </w:pPr>
      <w:rPr>
        <w:rFonts w:hint="default"/>
        <w:lang w:val="ru-RU" w:eastAsia="en-US" w:bidi="ar-SA"/>
      </w:rPr>
    </w:lvl>
    <w:lvl w:ilvl="2" w:tplc="5DC83086">
      <w:numFmt w:val="bullet"/>
      <w:lvlText w:val="•"/>
      <w:lvlJc w:val="left"/>
      <w:pPr>
        <w:ind w:left="1070" w:hanging="212"/>
      </w:pPr>
      <w:rPr>
        <w:rFonts w:hint="default"/>
        <w:lang w:val="ru-RU" w:eastAsia="en-US" w:bidi="ar-SA"/>
      </w:rPr>
    </w:lvl>
    <w:lvl w:ilvl="3" w:tplc="DD36ED80">
      <w:numFmt w:val="bullet"/>
      <w:lvlText w:val="•"/>
      <w:lvlJc w:val="left"/>
      <w:pPr>
        <w:ind w:left="1555" w:hanging="212"/>
      </w:pPr>
      <w:rPr>
        <w:rFonts w:hint="default"/>
        <w:lang w:val="ru-RU" w:eastAsia="en-US" w:bidi="ar-SA"/>
      </w:rPr>
    </w:lvl>
    <w:lvl w:ilvl="4" w:tplc="FFF4D8FC">
      <w:numFmt w:val="bullet"/>
      <w:lvlText w:val="•"/>
      <w:lvlJc w:val="left"/>
      <w:pPr>
        <w:ind w:left="2040" w:hanging="212"/>
      </w:pPr>
      <w:rPr>
        <w:rFonts w:hint="default"/>
        <w:lang w:val="ru-RU" w:eastAsia="en-US" w:bidi="ar-SA"/>
      </w:rPr>
    </w:lvl>
    <w:lvl w:ilvl="5" w:tplc="B510B514">
      <w:numFmt w:val="bullet"/>
      <w:lvlText w:val="•"/>
      <w:lvlJc w:val="left"/>
      <w:pPr>
        <w:ind w:left="2525" w:hanging="212"/>
      </w:pPr>
      <w:rPr>
        <w:rFonts w:hint="default"/>
        <w:lang w:val="ru-RU" w:eastAsia="en-US" w:bidi="ar-SA"/>
      </w:rPr>
    </w:lvl>
    <w:lvl w:ilvl="6" w:tplc="4454A71E">
      <w:numFmt w:val="bullet"/>
      <w:lvlText w:val="•"/>
      <w:lvlJc w:val="left"/>
      <w:pPr>
        <w:ind w:left="3010" w:hanging="212"/>
      </w:pPr>
      <w:rPr>
        <w:rFonts w:hint="default"/>
        <w:lang w:val="ru-RU" w:eastAsia="en-US" w:bidi="ar-SA"/>
      </w:rPr>
    </w:lvl>
    <w:lvl w:ilvl="7" w:tplc="B95459B8">
      <w:numFmt w:val="bullet"/>
      <w:lvlText w:val="•"/>
      <w:lvlJc w:val="left"/>
      <w:pPr>
        <w:ind w:left="3495" w:hanging="212"/>
      </w:pPr>
      <w:rPr>
        <w:rFonts w:hint="default"/>
        <w:lang w:val="ru-RU" w:eastAsia="en-US" w:bidi="ar-SA"/>
      </w:rPr>
    </w:lvl>
    <w:lvl w:ilvl="8" w:tplc="426C9856">
      <w:numFmt w:val="bullet"/>
      <w:lvlText w:val="•"/>
      <w:lvlJc w:val="left"/>
      <w:pPr>
        <w:ind w:left="3980" w:hanging="212"/>
      </w:pPr>
      <w:rPr>
        <w:rFonts w:hint="default"/>
        <w:lang w:val="ru-RU" w:eastAsia="en-US" w:bidi="ar-SA"/>
      </w:rPr>
    </w:lvl>
  </w:abstractNum>
  <w:abstractNum w:abstractNumId="26" w15:restartNumberingAfterBreak="0">
    <w:nsid w:val="4DDA5E1C"/>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A3343D"/>
    <w:multiLevelType w:val="multilevel"/>
    <w:tmpl w:val="862E1EF0"/>
    <w:lvl w:ilvl="0">
      <w:start w:val="3"/>
      <w:numFmt w:val="decimal"/>
      <w:lvlText w:val="%1"/>
      <w:lvlJc w:val="left"/>
      <w:pPr>
        <w:ind w:left="121" w:hanging="514"/>
      </w:pPr>
      <w:rPr>
        <w:rFonts w:hint="default"/>
        <w:lang w:val="ru-RU" w:eastAsia="en-US" w:bidi="ar-SA"/>
      </w:rPr>
    </w:lvl>
    <w:lvl w:ilvl="1">
      <w:start w:val="1"/>
      <w:numFmt w:val="decimal"/>
      <w:lvlText w:val="%1.%2."/>
      <w:lvlJc w:val="left"/>
      <w:pPr>
        <w:ind w:left="121" w:hanging="514"/>
      </w:pPr>
      <w:rPr>
        <w:rFonts w:ascii="Times New Roman" w:eastAsia="Trebuchet MS" w:hAnsi="Times New Roman" w:cs="Times New Roman" w:hint="default"/>
        <w:b/>
        <w:bCs/>
        <w:w w:val="80"/>
        <w:sz w:val="28"/>
        <w:szCs w:val="28"/>
        <w:lang w:val="ru-RU" w:eastAsia="en-US" w:bidi="ar-SA"/>
      </w:rPr>
    </w:lvl>
    <w:lvl w:ilvl="2">
      <w:start w:val="1"/>
      <w:numFmt w:val="decimal"/>
      <w:lvlText w:val="%3."/>
      <w:lvlJc w:val="left"/>
      <w:pPr>
        <w:ind w:left="121" w:hanging="400"/>
      </w:pPr>
      <w:rPr>
        <w:rFonts w:ascii="Times New Roman" w:eastAsia="Tahoma" w:hAnsi="Times New Roman" w:cs="Times New Roman" w:hint="default"/>
        <w:w w:val="91"/>
        <w:sz w:val="28"/>
        <w:szCs w:val="28"/>
        <w:lang w:val="ru-RU" w:eastAsia="en-US" w:bidi="ar-SA"/>
      </w:rPr>
    </w:lvl>
    <w:lvl w:ilvl="3">
      <w:numFmt w:val="bullet"/>
      <w:lvlText w:val="•"/>
      <w:lvlJc w:val="left"/>
      <w:pPr>
        <w:ind w:left="2959" w:hanging="400"/>
      </w:pPr>
      <w:rPr>
        <w:rFonts w:hint="default"/>
        <w:lang w:val="ru-RU" w:eastAsia="en-US" w:bidi="ar-SA"/>
      </w:rPr>
    </w:lvl>
    <w:lvl w:ilvl="4">
      <w:numFmt w:val="bullet"/>
      <w:lvlText w:val="•"/>
      <w:lvlJc w:val="left"/>
      <w:pPr>
        <w:ind w:left="3906" w:hanging="400"/>
      </w:pPr>
      <w:rPr>
        <w:rFonts w:hint="default"/>
        <w:lang w:val="ru-RU" w:eastAsia="en-US" w:bidi="ar-SA"/>
      </w:rPr>
    </w:lvl>
    <w:lvl w:ilvl="5">
      <w:numFmt w:val="bullet"/>
      <w:lvlText w:val="•"/>
      <w:lvlJc w:val="left"/>
      <w:pPr>
        <w:ind w:left="4853" w:hanging="400"/>
      </w:pPr>
      <w:rPr>
        <w:rFonts w:hint="default"/>
        <w:lang w:val="ru-RU" w:eastAsia="en-US" w:bidi="ar-SA"/>
      </w:rPr>
    </w:lvl>
    <w:lvl w:ilvl="6">
      <w:numFmt w:val="bullet"/>
      <w:lvlText w:val="•"/>
      <w:lvlJc w:val="left"/>
      <w:pPr>
        <w:ind w:left="5799" w:hanging="400"/>
      </w:pPr>
      <w:rPr>
        <w:rFonts w:hint="default"/>
        <w:lang w:val="ru-RU" w:eastAsia="en-US" w:bidi="ar-SA"/>
      </w:rPr>
    </w:lvl>
    <w:lvl w:ilvl="7">
      <w:numFmt w:val="bullet"/>
      <w:lvlText w:val="•"/>
      <w:lvlJc w:val="left"/>
      <w:pPr>
        <w:ind w:left="6746" w:hanging="400"/>
      </w:pPr>
      <w:rPr>
        <w:rFonts w:hint="default"/>
        <w:lang w:val="ru-RU" w:eastAsia="en-US" w:bidi="ar-SA"/>
      </w:rPr>
    </w:lvl>
    <w:lvl w:ilvl="8">
      <w:numFmt w:val="bullet"/>
      <w:lvlText w:val="•"/>
      <w:lvlJc w:val="left"/>
      <w:pPr>
        <w:ind w:left="7693" w:hanging="400"/>
      </w:pPr>
      <w:rPr>
        <w:rFonts w:hint="default"/>
        <w:lang w:val="ru-RU" w:eastAsia="en-US" w:bidi="ar-SA"/>
      </w:rPr>
    </w:lvl>
  </w:abstractNum>
  <w:abstractNum w:abstractNumId="28" w15:restartNumberingAfterBreak="0">
    <w:nsid w:val="576C17F0"/>
    <w:multiLevelType w:val="hybridMultilevel"/>
    <w:tmpl w:val="19B0D7E2"/>
    <w:lvl w:ilvl="0" w:tplc="81BEBF5C">
      <w:numFmt w:val="bullet"/>
      <w:lvlText w:val="-"/>
      <w:lvlJc w:val="left"/>
      <w:pPr>
        <w:ind w:left="107" w:hanging="162"/>
      </w:pPr>
      <w:rPr>
        <w:rFonts w:ascii="Tahoma" w:eastAsia="Tahoma" w:hAnsi="Tahoma" w:cs="Tahoma" w:hint="default"/>
        <w:w w:val="96"/>
        <w:sz w:val="24"/>
        <w:szCs w:val="24"/>
        <w:lang w:val="ru-RU" w:eastAsia="en-US" w:bidi="ar-SA"/>
      </w:rPr>
    </w:lvl>
    <w:lvl w:ilvl="1" w:tplc="DAF6BE62">
      <w:numFmt w:val="bullet"/>
      <w:lvlText w:val="•"/>
      <w:lvlJc w:val="left"/>
      <w:pPr>
        <w:ind w:left="755" w:hanging="162"/>
      </w:pPr>
      <w:rPr>
        <w:rFonts w:hint="default"/>
        <w:lang w:val="ru-RU" w:eastAsia="en-US" w:bidi="ar-SA"/>
      </w:rPr>
    </w:lvl>
    <w:lvl w:ilvl="2" w:tplc="51464E76">
      <w:numFmt w:val="bullet"/>
      <w:lvlText w:val="•"/>
      <w:lvlJc w:val="left"/>
      <w:pPr>
        <w:ind w:left="1410" w:hanging="162"/>
      </w:pPr>
      <w:rPr>
        <w:rFonts w:hint="default"/>
        <w:lang w:val="ru-RU" w:eastAsia="en-US" w:bidi="ar-SA"/>
      </w:rPr>
    </w:lvl>
    <w:lvl w:ilvl="3" w:tplc="812007A0">
      <w:numFmt w:val="bullet"/>
      <w:lvlText w:val="•"/>
      <w:lvlJc w:val="left"/>
      <w:pPr>
        <w:ind w:left="2065" w:hanging="162"/>
      </w:pPr>
      <w:rPr>
        <w:rFonts w:hint="default"/>
        <w:lang w:val="ru-RU" w:eastAsia="en-US" w:bidi="ar-SA"/>
      </w:rPr>
    </w:lvl>
    <w:lvl w:ilvl="4" w:tplc="08504E6E">
      <w:numFmt w:val="bullet"/>
      <w:lvlText w:val="•"/>
      <w:lvlJc w:val="left"/>
      <w:pPr>
        <w:ind w:left="2720" w:hanging="162"/>
      </w:pPr>
      <w:rPr>
        <w:rFonts w:hint="default"/>
        <w:lang w:val="ru-RU" w:eastAsia="en-US" w:bidi="ar-SA"/>
      </w:rPr>
    </w:lvl>
    <w:lvl w:ilvl="5" w:tplc="3350F646">
      <w:numFmt w:val="bullet"/>
      <w:lvlText w:val="•"/>
      <w:lvlJc w:val="left"/>
      <w:pPr>
        <w:ind w:left="3375" w:hanging="162"/>
      </w:pPr>
      <w:rPr>
        <w:rFonts w:hint="default"/>
        <w:lang w:val="ru-RU" w:eastAsia="en-US" w:bidi="ar-SA"/>
      </w:rPr>
    </w:lvl>
    <w:lvl w:ilvl="6" w:tplc="7CF8CD14">
      <w:numFmt w:val="bullet"/>
      <w:lvlText w:val="•"/>
      <w:lvlJc w:val="left"/>
      <w:pPr>
        <w:ind w:left="4030" w:hanging="162"/>
      </w:pPr>
      <w:rPr>
        <w:rFonts w:hint="default"/>
        <w:lang w:val="ru-RU" w:eastAsia="en-US" w:bidi="ar-SA"/>
      </w:rPr>
    </w:lvl>
    <w:lvl w:ilvl="7" w:tplc="24FADDD2">
      <w:numFmt w:val="bullet"/>
      <w:lvlText w:val="•"/>
      <w:lvlJc w:val="left"/>
      <w:pPr>
        <w:ind w:left="4685" w:hanging="162"/>
      </w:pPr>
      <w:rPr>
        <w:rFonts w:hint="default"/>
        <w:lang w:val="ru-RU" w:eastAsia="en-US" w:bidi="ar-SA"/>
      </w:rPr>
    </w:lvl>
    <w:lvl w:ilvl="8" w:tplc="462A2002">
      <w:numFmt w:val="bullet"/>
      <w:lvlText w:val="•"/>
      <w:lvlJc w:val="left"/>
      <w:pPr>
        <w:ind w:left="5340" w:hanging="162"/>
      </w:pPr>
      <w:rPr>
        <w:rFonts w:hint="default"/>
        <w:lang w:val="ru-RU" w:eastAsia="en-US" w:bidi="ar-SA"/>
      </w:rPr>
    </w:lvl>
  </w:abstractNum>
  <w:abstractNum w:abstractNumId="29" w15:restartNumberingAfterBreak="0">
    <w:nsid w:val="57F63B4F"/>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E618F1"/>
    <w:multiLevelType w:val="hybridMultilevel"/>
    <w:tmpl w:val="1CAC4B6E"/>
    <w:lvl w:ilvl="0" w:tplc="250CAD52">
      <w:numFmt w:val="bullet"/>
      <w:lvlText w:val="-"/>
      <w:lvlJc w:val="left"/>
      <w:pPr>
        <w:ind w:left="107" w:hanging="178"/>
      </w:pPr>
      <w:rPr>
        <w:rFonts w:ascii="Tahoma" w:eastAsia="Tahoma" w:hAnsi="Tahoma" w:cs="Tahoma" w:hint="default"/>
        <w:w w:val="96"/>
        <w:sz w:val="24"/>
        <w:szCs w:val="24"/>
        <w:lang w:val="ru-RU" w:eastAsia="en-US" w:bidi="ar-SA"/>
      </w:rPr>
    </w:lvl>
    <w:lvl w:ilvl="1" w:tplc="C5503398">
      <w:numFmt w:val="bullet"/>
      <w:lvlText w:val="•"/>
      <w:lvlJc w:val="left"/>
      <w:pPr>
        <w:ind w:left="755" w:hanging="178"/>
      </w:pPr>
      <w:rPr>
        <w:rFonts w:hint="default"/>
        <w:lang w:val="ru-RU" w:eastAsia="en-US" w:bidi="ar-SA"/>
      </w:rPr>
    </w:lvl>
    <w:lvl w:ilvl="2" w:tplc="A0902C1A">
      <w:numFmt w:val="bullet"/>
      <w:lvlText w:val="•"/>
      <w:lvlJc w:val="left"/>
      <w:pPr>
        <w:ind w:left="1410" w:hanging="178"/>
      </w:pPr>
      <w:rPr>
        <w:rFonts w:hint="default"/>
        <w:lang w:val="ru-RU" w:eastAsia="en-US" w:bidi="ar-SA"/>
      </w:rPr>
    </w:lvl>
    <w:lvl w:ilvl="3" w:tplc="671ADF1E">
      <w:numFmt w:val="bullet"/>
      <w:lvlText w:val="•"/>
      <w:lvlJc w:val="left"/>
      <w:pPr>
        <w:ind w:left="2065" w:hanging="178"/>
      </w:pPr>
      <w:rPr>
        <w:rFonts w:hint="default"/>
        <w:lang w:val="ru-RU" w:eastAsia="en-US" w:bidi="ar-SA"/>
      </w:rPr>
    </w:lvl>
    <w:lvl w:ilvl="4" w:tplc="FFBA3684">
      <w:numFmt w:val="bullet"/>
      <w:lvlText w:val="•"/>
      <w:lvlJc w:val="left"/>
      <w:pPr>
        <w:ind w:left="2720" w:hanging="178"/>
      </w:pPr>
      <w:rPr>
        <w:rFonts w:hint="default"/>
        <w:lang w:val="ru-RU" w:eastAsia="en-US" w:bidi="ar-SA"/>
      </w:rPr>
    </w:lvl>
    <w:lvl w:ilvl="5" w:tplc="B29A2F60">
      <w:numFmt w:val="bullet"/>
      <w:lvlText w:val="•"/>
      <w:lvlJc w:val="left"/>
      <w:pPr>
        <w:ind w:left="3375" w:hanging="178"/>
      </w:pPr>
      <w:rPr>
        <w:rFonts w:hint="default"/>
        <w:lang w:val="ru-RU" w:eastAsia="en-US" w:bidi="ar-SA"/>
      </w:rPr>
    </w:lvl>
    <w:lvl w:ilvl="6" w:tplc="D69A8086">
      <w:numFmt w:val="bullet"/>
      <w:lvlText w:val="•"/>
      <w:lvlJc w:val="left"/>
      <w:pPr>
        <w:ind w:left="4030" w:hanging="178"/>
      </w:pPr>
      <w:rPr>
        <w:rFonts w:hint="default"/>
        <w:lang w:val="ru-RU" w:eastAsia="en-US" w:bidi="ar-SA"/>
      </w:rPr>
    </w:lvl>
    <w:lvl w:ilvl="7" w:tplc="20DE65BC">
      <w:numFmt w:val="bullet"/>
      <w:lvlText w:val="•"/>
      <w:lvlJc w:val="left"/>
      <w:pPr>
        <w:ind w:left="4685" w:hanging="178"/>
      </w:pPr>
      <w:rPr>
        <w:rFonts w:hint="default"/>
        <w:lang w:val="ru-RU" w:eastAsia="en-US" w:bidi="ar-SA"/>
      </w:rPr>
    </w:lvl>
    <w:lvl w:ilvl="8" w:tplc="6E32FE0C">
      <w:numFmt w:val="bullet"/>
      <w:lvlText w:val="•"/>
      <w:lvlJc w:val="left"/>
      <w:pPr>
        <w:ind w:left="5340" w:hanging="178"/>
      </w:pPr>
      <w:rPr>
        <w:rFonts w:hint="default"/>
        <w:lang w:val="ru-RU" w:eastAsia="en-US" w:bidi="ar-SA"/>
      </w:rPr>
    </w:lvl>
  </w:abstractNum>
  <w:abstractNum w:abstractNumId="31" w15:restartNumberingAfterBreak="0">
    <w:nsid w:val="5A217CE2"/>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2629B"/>
    <w:multiLevelType w:val="hybridMultilevel"/>
    <w:tmpl w:val="305E02D0"/>
    <w:lvl w:ilvl="0" w:tplc="6096C9F2">
      <w:numFmt w:val="bullet"/>
      <w:lvlText w:val="-"/>
      <w:lvlJc w:val="left"/>
      <w:pPr>
        <w:ind w:left="106" w:hanging="136"/>
      </w:pPr>
      <w:rPr>
        <w:rFonts w:ascii="Tahoma" w:eastAsia="Tahoma" w:hAnsi="Tahoma" w:cs="Tahoma" w:hint="default"/>
        <w:w w:val="96"/>
        <w:sz w:val="24"/>
        <w:szCs w:val="24"/>
        <w:lang w:val="ru-RU" w:eastAsia="en-US" w:bidi="ar-SA"/>
      </w:rPr>
    </w:lvl>
    <w:lvl w:ilvl="1" w:tplc="F9245D30">
      <w:numFmt w:val="bullet"/>
      <w:lvlText w:val="•"/>
      <w:lvlJc w:val="left"/>
      <w:pPr>
        <w:ind w:left="585" w:hanging="136"/>
      </w:pPr>
      <w:rPr>
        <w:rFonts w:hint="default"/>
        <w:lang w:val="ru-RU" w:eastAsia="en-US" w:bidi="ar-SA"/>
      </w:rPr>
    </w:lvl>
    <w:lvl w:ilvl="2" w:tplc="8B6415CA">
      <w:numFmt w:val="bullet"/>
      <w:lvlText w:val="•"/>
      <w:lvlJc w:val="left"/>
      <w:pPr>
        <w:ind w:left="1070" w:hanging="136"/>
      </w:pPr>
      <w:rPr>
        <w:rFonts w:hint="default"/>
        <w:lang w:val="ru-RU" w:eastAsia="en-US" w:bidi="ar-SA"/>
      </w:rPr>
    </w:lvl>
    <w:lvl w:ilvl="3" w:tplc="56741376">
      <w:numFmt w:val="bullet"/>
      <w:lvlText w:val="•"/>
      <w:lvlJc w:val="left"/>
      <w:pPr>
        <w:ind w:left="1555" w:hanging="136"/>
      </w:pPr>
      <w:rPr>
        <w:rFonts w:hint="default"/>
        <w:lang w:val="ru-RU" w:eastAsia="en-US" w:bidi="ar-SA"/>
      </w:rPr>
    </w:lvl>
    <w:lvl w:ilvl="4" w:tplc="D3ACE9CA">
      <w:numFmt w:val="bullet"/>
      <w:lvlText w:val="•"/>
      <w:lvlJc w:val="left"/>
      <w:pPr>
        <w:ind w:left="2040" w:hanging="136"/>
      </w:pPr>
      <w:rPr>
        <w:rFonts w:hint="default"/>
        <w:lang w:val="ru-RU" w:eastAsia="en-US" w:bidi="ar-SA"/>
      </w:rPr>
    </w:lvl>
    <w:lvl w:ilvl="5" w:tplc="A3102020">
      <w:numFmt w:val="bullet"/>
      <w:lvlText w:val="•"/>
      <w:lvlJc w:val="left"/>
      <w:pPr>
        <w:ind w:left="2525" w:hanging="136"/>
      </w:pPr>
      <w:rPr>
        <w:rFonts w:hint="default"/>
        <w:lang w:val="ru-RU" w:eastAsia="en-US" w:bidi="ar-SA"/>
      </w:rPr>
    </w:lvl>
    <w:lvl w:ilvl="6" w:tplc="E2346016">
      <w:numFmt w:val="bullet"/>
      <w:lvlText w:val="•"/>
      <w:lvlJc w:val="left"/>
      <w:pPr>
        <w:ind w:left="3010" w:hanging="136"/>
      </w:pPr>
      <w:rPr>
        <w:rFonts w:hint="default"/>
        <w:lang w:val="ru-RU" w:eastAsia="en-US" w:bidi="ar-SA"/>
      </w:rPr>
    </w:lvl>
    <w:lvl w:ilvl="7" w:tplc="9F04E256">
      <w:numFmt w:val="bullet"/>
      <w:lvlText w:val="•"/>
      <w:lvlJc w:val="left"/>
      <w:pPr>
        <w:ind w:left="3495" w:hanging="136"/>
      </w:pPr>
      <w:rPr>
        <w:rFonts w:hint="default"/>
        <w:lang w:val="ru-RU" w:eastAsia="en-US" w:bidi="ar-SA"/>
      </w:rPr>
    </w:lvl>
    <w:lvl w:ilvl="8" w:tplc="A6EC1D30">
      <w:numFmt w:val="bullet"/>
      <w:lvlText w:val="•"/>
      <w:lvlJc w:val="left"/>
      <w:pPr>
        <w:ind w:left="3980" w:hanging="136"/>
      </w:pPr>
      <w:rPr>
        <w:rFonts w:hint="default"/>
        <w:lang w:val="ru-RU" w:eastAsia="en-US" w:bidi="ar-SA"/>
      </w:rPr>
    </w:lvl>
  </w:abstractNum>
  <w:abstractNum w:abstractNumId="33" w15:restartNumberingAfterBreak="0">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6D884226"/>
    <w:multiLevelType w:val="multilevel"/>
    <w:tmpl w:val="87E6F104"/>
    <w:lvl w:ilvl="0">
      <w:start w:val="1"/>
      <w:numFmt w:val="decimal"/>
      <w:lvlText w:val="%1."/>
      <w:lvlJc w:val="left"/>
      <w:pPr>
        <w:ind w:left="1211" w:hanging="36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5" w15:restartNumberingAfterBreak="0">
    <w:nsid w:val="6F6E118D"/>
    <w:multiLevelType w:val="hybridMultilevel"/>
    <w:tmpl w:val="E1C28B8C"/>
    <w:lvl w:ilvl="0" w:tplc="DCEE34D4">
      <w:numFmt w:val="bullet"/>
      <w:lvlText w:val="-"/>
      <w:lvlJc w:val="left"/>
      <w:pPr>
        <w:ind w:left="106" w:hanging="677"/>
      </w:pPr>
      <w:rPr>
        <w:rFonts w:ascii="Tahoma" w:eastAsia="Tahoma" w:hAnsi="Tahoma" w:cs="Tahoma" w:hint="default"/>
        <w:w w:val="96"/>
        <w:sz w:val="24"/>
        <w:szCs w:val="24"/>
        <w:lang w:val="ru-RU" w:eastAsia="en-US" w:bidi="ar-SA"/>
      </w:rPr>
    </w:lvl>
    <w:lvl w:ilvl="1" w:tplc="00BEC9DC">
      <w:numFmt w:val="bullet"/>
      <w:lvlText w:val="•"/>
      <w:lvlJc w:val="left"/>
      <w:pPr>
        <w:ind w:left="585" w:hanging="677"/>
      </w:pPr>
      <w:rPr>
        <w:rFonts w:hint="default"/>
        <w:lang w:val="ru-RU" w:eastAsia="en-US" w:bidi="ar-SA"/>
      </w:rPr>
    </w:lvl>
    <w:lvl w:ilvl="2" w:tplc="7282647E">
      <w:numFmt w:val="bullet"/>
      <w:lvlText w:val="•"/>
      <w:lvlJc w:val="left"/>
      <w:pPr>
        <w:ind w:left="1070" w:hanging="677"/>
      </w:pPr>
      <w:rPr>
        <w:rFonts w:hint="default"/>
        <w:lang w:val="ru-RU" w:eastAsia="en-US" w:bidi="ar-SA"/>
      </w:rPr>
    </w:lvl>
    <w:lvl w:ilvl="3" w:tplc="ABF2ED6C">
      <w:numFmt w:val="bullet"/>
      <w:lvlText w:val="•"/>
      <w:lvlJc w:val="left"/>
      <w:pPr>
        <w:ind w:left="1555" w:hanging="677"/>
      </w:pPr>
      <w:rPr>
        <w:rFonts w:hint="default"/>
        <w:lang w:val="ru-RU" w:eastAsia="en-US" w:bidi="ar-SA"/>
      </w:rPr>
    </w:lvl>
    <w:lvl w:ilvl="4" w:tplc="0A745B6A">
      <w:numFmt w:val="bullet"/>
      <w:lvlText w:val="•"/>
      <w:lvlJc w:val="left"/>
      <w:pPr>
        <w:ind w:left="2040" w:hanging="677"/>
      </w:pPr>
      <w:rPr>
        <w:rFonts w:hint="default"/>
        <w:lang w:val="ru-RU" w:eastAsia="en-US" w:bidi="ar-SA"/>
      </w:rPr>
    </w:lvl>
    <w:lvl w:ilvl="5" w:tplc="6BF4DF38">
      <w:numFmt w:val="bullet"/>
      <w:lvlText w:val="•"/>
      <w:lvlJc w:val="left"/>
      <w:pPr>
        <w:ind w:left="2525" w:hanging="677"/>
      </w:pPr>
      <w:rPr>
        <w:rFonts w:hint="default"/>
        <w:lang w:val="ru-RU" w:eastAsia="en-US" w:bidi="ar-SA"/>
      </w:rPr>
    </w:lvl>
    <w:lvl w:ilvl="6" w:tplc="F8904F02">
      <w:numFmt w:val="bullet"/>
      <w:lvlText w:val="•"/>
      <w:lvlJc w:val="left"/>
      <w:pPr>
        <w:ind w:left="3010" w:hanging="677"/>
      </w:pPr>
      <w:rPr>
        <w:rFonts w:hint="default"/>
        <w:lang w:val="ru-RU" w:eastAsia="en-US" w:bidi="ar-SA"/>
      </w:rPr>
    </w:lvl>
    <w:lvl w:ilvl="7" w:tplc="5D1EC29C">
      <w:numFmt w:val="bullet"/>
      <w:lvlText w:val="•"/>
      <w:lvlJc w:val="left"/>
      <w:pPr>
        <w:ind w:left="3495" w:hanging="677"/>
      </w:pPr>
      <w:rPr>
        <w:rFonts w:hint="default"/>
        <w:lang w:val="ru-RU" w:eastAsia="en-US" w:bidi="ar-SA"/>
      </w:rPr>
    </w:lvl>
    <w:lvl w:ilvl="8" w:tplc="607A9842">
      <w:numFmt w:val="bullet"/>
      <w:lvlText w:val="•"/>
      <w:lvlJc w:val="left"/>
      <w:pPr>
        <w:ind w:left="3980" w:hanging="677"/>
      </w:pPr>
      <w:rPr>
        <w:rFonts w:hint="default"/>
        <w:lang w:val="ru-RU" w:eastAsia="en-US" w:bidi="ar-SA"/>
      </w:rPr>
    </w:lvl>
  </w:abstractNum>
  <w:abstractNum w:abstractNumId="36" w15:restartNumberingAfterBreak="0">
    <w:nsid w:val="73FE2B0C"/>
    <w:multiLevelType w:val="multilevel"/>
    <w:tmpl w:val="F020A3D2"/>
    <w:lvl w:ilvl="0">
      <w:start w:val="2"/>
      <w:numFmt w:val="decimal"/>
      <w:lvlText w:val="%1"/>
      <w:lvlJc w:val="left"/>
      <w:pPr>
        <w:ind w:left="623" w:hanging="513"/>
      </w:pPr>
      <w:rPr>
        <w:rFonts w:hint="default"/>
        <w:lang w:val="ru-RU" w:eastAsia="en-US" w:bidi="ar-SA"/>
      </w:rPr>
    </w:lvl>
    <w:lvl w:ilvl="1">
      <w:start w:val="1"/>
      <w:numFmt w:val="decimal"/>
      <w:lvlText w:val="%1.%2."/>
      <w:lvlJc w:val="left"/>
      <w:pPr>
        <w:ind w:left="513" w:hanging="513"/>
      </w:pPr>
      <w:rPr>
        <w:rFonts w:ascii="Times New Roman" w:eastAsia="Trebuchet MS" w:hAnsi="Times New Roman" w:cs="Times New Roman" w:hint="default"/>
        <w:b/>
        <w:bCs/>
        <w:w w:val="80"/>
        <w:sz w:val="28"/>
        <w:szCs w:val="28"/>
        <w:lang w:val="ru-RU" w:eastAsia="en-US" w:bidi="ar-SA"/>
      </w:rPr>
    </w:lvl>
    <w:lvl w:ilvl="2">
      <w:numFmt w:val="bullet"/>
      <w:lvlText w:val="•"/>
      <w:lvlJc w:val="left"/>
      <w:pPr>
        <w:ind w:left="2489" w:hanging="513"/>
      </w:pPr>
      <w:rPr>
        <w:rFonts w:hint="default"/>
        <w:lang w:val="ru-RU" w:eastAsia="en-US" w:bidi="ar-SA"/>
      </w:rPr>
    </w:lvl>
    <w:lvl w:ilvl="3">
      <w:numFmt w:val="bullet"/>
      <w:lvlText w:val="•"/>
      <w:lvlJc w:val="left"/>
      <w:pPr>
        <w:ind w:left="3424" w:hanging="513"/>
      </w:pPr>
      <w:rPr>
        <w:rFonts w:hint="default"/>
        <w:lang w:val="ru-RU" w:eastAsia="en-US" w:bidi="ar-SA"/>
      </w:rPr>
    </w:lvl>
    <w:lvl w:ilvl="4">
      <w:numFmt w:val="bullet"/>
      <w:lvlText w:val="•"/>
      <w:lvlJc w:val="left"/>
      <w:pPr>
        <w:ind w:left="4359" w:hanging="513"/>
      </w:pPr>
      <w:rPr>
        <w:rFonts w:hint="default"/>
        <w:lang w:val="ru-RU" w:eastAsia="en-US" w:bidi="ar-SA"/>
      </w:rPr>
    </w:lvl>
    <w:lvl w:ilvl="5">
      <w:numFmt w:val="bullet"/>
      <w:lvlText w:val="•"/>
      <w:lvlJc w:val="left"/>
      <w:pPr>
        <w:ind w:left="5293" w:hanging="513"/>
      </w:pPr>
      <w:rPr>
        <w:rFonts w:hint="default"/>
        <w:lang w:val="ru-RU" w:eastAsia="en-US" w:bidi="ar-SA"/>
      </w:rPr>
    </w:lvl>
    <w:lvl w:ilvl="6">
      <w:numFmt w:val="bullet"/>
      <w:lvlText w:val="•"/>
      <w:lvlJc w:val="left"/>
      <w:pPr>
        <w:ind w:left="6228" w:hanging="513"/>
      </w:pPr>
      <w:rPr>
        <w:rFonts w:hint="default"/>
        <w:lang w:val="ru-RU" w:eastAsia="en-US" w:bidi="ar-SA"/>
      </w:rPr>
    </w:lvl>
    <w:lvl w:ilvl="7">
      <w:numFmt w:val="bullet"/>
      <w:lvlText w:val="•"/>
      <w:lvlJc w:val="left"/>
      <w:pPr>
        <w:ind w:left="7163" w:hanging="513"/>
      </w:pPr>
      <w:rPr>
        <w:rFonts w:hint="default"/>
        <w:lang w:val="ru-RU" w:eastAsia="en-US" w:bidi="ar-SA"/>
      </w:rPr>
    </w:lvl>
    <w:lvl w:ilvl="8">
      <w:numFmt w:val="bullet"/>
      <w:lvlText w:val="•"/>
      <w:lvlJc w:val="left"/>
      <w:pPr>
        <w:ind w:left="8098" w:hanging="513"/>
      </w:pPr>
      <w:rPr>
        <w:rFonts w:hint="default"/>
        <w:lang w:val="ru-RU" w:eastAsia="en-US" w:bidi="ar-SA"/>
      </w:rPr>
    </w:lvl>
  </w:abstractNum>
  <w:abstractNum w:abstractNumId="37" w15:restartNumberingAfterBreak="0">
    <w:nsid w:val="742D2304"/>
    <w:multiLevelType w:val="hybridMultilevel"/>
    <w:tmpl w:val="FBD0ECBC"/>
    <w:lvl w:ilvl="0" w:tplc="2E885FD0">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60B624D"/>
    <w:multiLevelType w:val="hybridMultilevel"/>
    <w:tmpl w:val="CC30F0B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4C08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6CB2482"/>
    <w:multiLevelType w:val="hybridMultilevel"/>
    <w:tmpl w:val="E71CDA6C"/>
    <w:lvl w:ilvl="0" w:tplc="12905BF0">
      <w:start w:val="1"/>
      <w:numFmt w:val="decimal"/>
      <w:lvlText w:val="%1."/>
      <w:lvlJc w:val="left"/>
      <w:pPr>
        <w:ind w:left="201" w:hanging="288"/>
      </w:pPr>
      <w:rPr>
        <w:rFonts w:ascii="Times New Roman" w:eastAsia="Tahoma" w:hAnsi="Times New Roman" w:cs="Times New Roman" w:hint="default"/>
        <w:w w:val="91"/>
        <w:sz w:val="28"/>
        <w:szCs w:val="28"/>
        <w:lang w:val="ru-RU" w:eastAsia="en-US" w:bidi="ar-SA"/>
      </w:rPr>
    </w:lvl>
    <w:lvl w:ilvl="1" w:tplc="03009A22">
      <w:start w:val="1"/>
      <w:numFmt w:val="decimal"/>
      <w:lvlText w:val="%2."/>
      <w:lvlJc w:val="left"/>
      <w:pPr>
        <w:ind w:left="2506" w:hanging="290"/>
        <w:jc w:val="right"/>
      </w:pPr>
      <w:rPr>
        <w:rFonts w:ascii="Times New Roman" w:eastAsia="Trebuchet MS" w:hAnsi="Times New Roman" w:cs="Times New Roman" w:hint="default"/>
        <w:b/>
        <w:bCs/>
        <w:w w:val="80"/>
        <w:sz w:val="28"/>
        <w:szCs w:val="28"/>
        <w:lang w:val="ru-RU" w:eastAsia="en-US" w:bidi="ar-SA"/>
      </w:rPr>
    </w:lvl>
    <w:lvl w:ilvl="2" w:tplc="8368B626">
      <w:numFmt w:val="bullet"/>
      <w:lvlText w:val="•"/>
      <w:lvlJc w:val="left"/>
      <w:pPr>
        <w:ind w:left="3296" w:hanging="290"/>
      </w:pPr>
      <w:rPr>
        <w:rFonts w:hint="default"/>
        <w:lang w:val="ru-RU" w:eastAsia="en-US" w:bidi="ar-SA"/>
      </w:rPr>
    </w:lvl>
    <w:lvl w:ilvl="3" w:tplc="7E40D648">
      <w:numFmt w:val="bullet"/>
      <w:lvlText w:val="•"/>
      <w:lvlJc w:val="left"/>
      <w:pPr>
        <w:ind w:left="4092" w:hanging="290"/>
      </w:pPr>
      <w:rPr>
        <w:rFonts w:hint="default"/>
        <w:lang w:val="ru-RU" w:eastAsia="en-US" w:bidi="ar-SA"/>
      </w:rPr>
    </w:lvl>
    <w:lvl w:ilvl="4" w:tplc="3AF2B896">
      <w:numFmt w:val="bullet"/>
      <w:lvlText w:val="•"/>
      <w:lvlJc w:val="left"/>
      <w:pPr>
        <w:ind w:left="4888" w:hanging="290"/>
      </w:pPr>
      <w:rPr>
        <w:rFonts w:hint="default"/>
        <w:lang w:val="ru-RU" w:eastAsia="en-US" w:bidi="ar-SA"/>
      </w:rPr>
    </w:lvl>
    <w:lvl w:ilvl="5" w:tplc="E69473EC">
      <w:numFmt w:val="bullet"/>
      <w:lvlText w:val="•"/>
      <w:lvlJc w:val="left"/>
      <w:pPr>
        <w:ind w:left="5685" w:hanging="290"/>
      </w:pPr>
      <w:rPr>
        <w:rFonts w:hint="default"/>
        <w:lang w:val="ru-RU" w:eastAsia="en-US" w:bidi="ar-SA"/>
      </w:rPr>
    </w:lvl>
    <w:lvl w:ilvl="6" w:tplc="87FC3A9C">
      <w:numFmt w:val="bullet"/>
      <w:lvlText w:val="•"/>
      <w:lvlJc w:val="left"/>
      <w:pPr>
        <w:ind w:left="6481" w:hanging="290"/>
      </w:pPr>
      <w:rPr>
        <w:rFonts w:hint="default"/>
        <w:lang w:val="ru-RU" w:eastAsia="en-US" w:bidi="ar-SA"/>
      </w:rPr>
    </w:lvl>
    <w:lvl w:ilvl="7" w:tplc="FED82F1C">
      <w:numFmt w:val="bullet"/>
      <w:lvlText w:val="•"/>
      <w:lvlJc w:val="left"/>
      <w:pPr>
        <w:ind w:left="7277" w:hanging="290"/>
      </w:pPr>
      <w:rPr>
        <w:rFonts w:hint="default"/>
        <w:lang w:val="ru-RU" w:eastAsia="en-US" w:bidi="ar-SA"/>
      </w:rPr>
    </w:lvl>
    <w:lvl w:ilvl="8" w:tplc="9B8AA7A0">
      <w:numFmt w:val="bullet"/>
      <w:lvlText w:val="•"/>
      <w:lvlJc w:val="left"/>
      <w:pPr>
        <w:ind w:left="8073" w:hanging="290"/>
      </w:pPr>
      <w:rPr>
        <w:rFonts w:hint="default"/>
        <w:lang w:val="ru-RU" w:eastAsia="en-US" w:bidi="ar-SA"/>
      </w:rPr>
    </w:lvl>
  </w:abstractNum>
  <w:abstractNum w:abstractNumId="41" w15:restartNumberingAfterBreak="0">
    <w:nsid w:val="7BE9656F"/>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FFFF20"/>
    <w:multiLevelType w:val="hybridMultilevel"/>
    <w:tmpl w:val="490495B4"/>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num w:numId="1">
    <w:abstractNumId w:val="27"/>
  </w:num>
  <w:num w:numId="2">
    <w:abstractNumId w:val="36"/>
  </w:num>
  <w:num w:numId="3">
    <w:abstractNumId w:val="28"/>
  </w:num>
  <w:num w:numId="4">
    <w:abstractNumId w:val="12"/>
  </w:num>
  <w:num w:numId="5">
    <w:abstractNumId w:val="15"/>
  </w:num>
  <w:num w:numId="6">
    <w:abstractNumId w:val="18"/>
  </w:num>
  <w:num w:numId="7">
    <w:abstractNumId w:val="4"/>
  </w:num>
  <w:num w:numId="8">
    <w:abstractNumId w:val="2"/>
  </w:num>
  <w:num w:numId="9">
    <w:abstractNumId w:val="17"/>
  </w:num>
  <w:num w:numId="10">
    <w:abstractNumId w:val="13"/>
  </w:num>
  <w:num w:numId="11">
    <w:abstractNumId w:val="25"/>
  </w:num>
  <w:num w:numId="12">
    <w:abstractNumId w:val="30"/>
  </w:num>
  <w:num w:numId="13">
    <w:abstractNumId w:val="35"/>
  </w:num>
  <w:num w:numId="14">
    <w:abstractNumId w:val="32"/>
  </w:num>
  <w:num w:numId="15">
    <w:abstractNumId w:val="8"/>
  </w:num>
  <w:num w:numId="16">
    <w:abstractNumId w:val="6"/>
  </w:num>
  <w:num w:numId="17">
    <w:abstractNumId w:val="40"/>
  </w:num>
  <w:num w:numId="18">
    <w:abstractNumId w:val="14"/>
  </w:num>
  <w:num w:numId="19">
    <w:abstractNumId w:val="24"/>
  </w:num>
  <w:num w:numId="20">
    <w:abstractNumId w:val="1"/>
  </w:num>
  <w:num w:numId="21">
    <w:abstractNumId w:val="7"/>
  </w:num>
  <w:num w:numId="22">
    <w:abstractNumId w:val="21"/>
  </w:num>
  <w:num w:numId="23">
    <w:abstractNumId w:val="34"/>
  </w:num>
  <w:num w:numId="24">
    <w:abstractNumId w:val="0"/>
  </w:num>
  <w:num w:numId="25">
    <w:abstractNumId w:val="42"/>
  </w:num>
  <w:num w:numId="26">
    <w:abstractNumId w:val="37"/>
  </w:num>
  <w:num w:numId="27">
    <w:abstractNumId w:val="16"/>
  </w:num>
  <w:num w:numId="28">
    <w:abstractNumId w:val="10"/>
  </w:num>
  <w:num w:numId="29">
    <w:abstractNumId w:val="26"/>
  </w:num>
  <w:num w:numId="30">
    <w:abstractNumId w:val="29"/>
  </w:num>
  <w:num w:numId="31">
    <w:abstractNumId w:val="31"/>
  </w:num>
  <w:num w:numId="32">
    <w:abstractNumId w:val="41"/>
  </w:num>
  <w:num w:numId="33">
    <w:abstractNumId w:val="9"/>
  </w:num>
  <w:num w:numId="34">
    <w:abstractNumId w:val="5"/>
  </w:num>
  <w:num w:numId="35">
    <w:abstractNumId w:val="11"/>
  </w:num>
  <w:num w:numId="36">
    <w:abstractNumId w:val="39"/>
  </w:num>
  <w:num w:numId="37">
    <w:abstractNumId w:val="3"/>
  </w:num>
  <w:num w:numId="38">
    <w:abstractNumId w:val="33"/>
  </w:num>
  <w:num w:numId="39">
    <w:abstractNumId w:val="38"/>
  </w:num>
  <w:num w:numId="40">
    <w:abstractNumId w:val="19"/>
  </w:num>
  <w:num w:numId="41">
    <w:abstractNumId w:val="20"/>
  </w:num>
  <w:num w:numId="42">
    <w:abstractNumId w:val="23"/>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E7D"/>
    <w:rsid w:val="000532BE"/>
    <w:rsid w:val="00061B02"/>
    <w:rsid w:val="00065B13"/>
    <w:rsid w:val="00072398"/>
    <w:rsid w:val="0007545D"/>
    <w:rsid w:val="000A7755"/>
    <w:rsid w:val="000D0356"/>
    <w:rsid w:val="00100415"/>
    <w:rsid w:val="00134DC5"/>
    <w:rsid w:val="001873BD"/>
    <w:rsid w:val="00196597"/>
    <w:rsid w:val="001B5E7D"/>
    <w:rsid w:val="001B7D4F"/>
    <w:rsid w:val="002652E5"/>
    <w:rsid w:val="002926A7"/>
    <w:rsid w:val="003408F9"/>
    <w:rsid w:val="00352D43"/>
    <w:rsid w:val="003802AB"/>
    <w:rsid w:val="003A17F2"/>
    <w:rsid w:val="003F1DFA"/>
    <w:rsid w:val="00466701"/>
    <w:rsid w:val="004D1F71"/>
    <w:rsid w:val="004D2517"/>
    <w:rsid w:val="004E4412"/>
    <w:rsid w:val="00507F7E"/>
    <w:rsid w:val="00523605"/>
    <w:rsid w:val="00540DA3"/>
    <w:rsid w:val="00553B1A"/>
    <w:rsid w:val="005655D0"/>
    <w:rsid w:val="00566E71"/>
    <w:rsid w:val="00576950"/>
    <w:rsid w:val="005820FB"/>
    <w:rsid w:val="00587442"/>
    <w:rsid w:val="005B73B1"/>
    <w:rsid w:val="005C467D"/>
    <w:rsid w:val="005D61C8"/>
    <w:rsid w:val="005D6B79"/>
    <w:rsid w:val="005E6E1A"/>
    <w:rsid w:val="006C645F"/>
    <w:rsid w:val="00706E3F"/>
    <w:rsid w:val="007146E5"/>
    <w:rsid w:val="007334EF"/>
    <w:rsid w:val="0074356C"/>
    <w:rsid w:val="0075367C"/>
    <w:rsid w:val="0077544E"/>
    <w:rsid w:val="00782C1D"/>
    <w:rsid w:val="007C6BA4"/>
    <w:rsid w:val="007C7371"/>
    <w:rsid w:val="0080169C"/>
    <w:rsid w:val="008257F2"/>
    <w:rsid w:val="00855E7A"/>
    <w:rsid w:val="008645CA"/>
    <w:rsid w:val="00864BBE"/>
    <w:rsid w:val="0087714F"/>
    <w:rsid w:val="008837D2"/>
    <w:rsid w:val="008B17F9"/>
    <w:rsid w:val="008B1BCC"/>
    <w:rsid w:val="00902C11"/>
    <w:rsid w:val="00952108"/>
    <w:rsid w:val="00961E4B"/>
    <w:rsid w:val="009756E7"/>
    <w:rsid w:val="0097651A"/>
    <w:rsid w:val="009E0858"/>
    <w:rsid w:val="009E78B9"/>
    <w:rsid w:val="00A027FB"/>
    <w:rsid w:val="00A12973"/>
    <w:rsid w:val="00A15968"/>
    <w:rsid w:val="00A40FC4"/>
    <w:rsid w:val="00A47044"/>
    <w:rsid w:val="00A5555B"/>
    <w:rsid w:val="00A70BF1"/>
    <w:rsid w:val="00A77961"/>
    <w:rsid w:val="00A81038"/>
    <w:rsid w:val="00A82DA1"/>
    <w:rsid w:val="00A968D3"/>
    <w:rsid w:val="00AA397D"/>
    <w:rsid w:val="00AA70A2"/>
    <w:rsid w:val="00AC24B9"/>
    <w:rsid w:val="00AC3463"/>
    <w:rsid w:val="00B07C7A"/>
    <w:rsid w:val="00B270CB"/>
    <w:rsid w:val="00B3507A"/>
    <w:rsid w:val="00B36264"/>
    <w:rsid w:val="00B42E10"/>
    <w:rsid w:val="00B50132"/>
    <w:rsid w:val="00B516DE"/>
    <w:rsid w:val="00BC0AB6"/>
    <w:rsid w:val="00BC61E4"/>
    <w:rsid w:val="00BD7E31"/>
    <w:rsid w:val="00C1437B"/>
    <w:rsid w:val="00C35675"/>
    <w:rsid w:val="00C44F73"/>
    <w:rsid w:val="00C7064C"/>
    <w:rsid w:val="00C95A51"/>
    <w:rsid w:val="00C96B64"/>
    <w:rsid w:val="00CD5FDB"/>
    <w:rsid w:val="00CF657D"/>
    <w:rsid w:val="00D023FD"/>
    <w:rsid w:val="00D13E38"/>
    <w:rsid w:val="00D23856"/>
    <w:rsid w:val="00D3211D"/>
    <w:rsid w:val="00D83D38"/>
    <w:rsid w:val="00DA763B"/>
    <w:rsid w:val="00DB0F23"/>
    <w:rsid w:val="00DD2759"/>
    <w:rsid w:val="00DD482B"/>
    <w:rsid w:val="00DF746B"/>
    <w:rsid w:val="00E2172D"/>
    <w:rsid w:val="00E73B18"/>
    <w:rsid w:val="00EA0123"/>
    <w:rsid w:val="00EF7C36"/>
    <w:rsid w:val="00F560C6"/>
    <w:rsid w:val="00F727D0"/>
    <w:rsid w:val="00F84462"/>
    <w:rsid w:val="00FA3004"/>
    <w:rsid w:val="00FF0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BA73ACD"/>
  <w15:docId w15:val="{35AD6C04-DCA7-4C14-B449-EA540DC4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66E71"/>
    <w:rPr>
      <w:rFonts w:ascii="Tahoma" w:eastAsia="Tahoma" w:hAnsi="Tahoma" w:cs="Tahoma"/>
      <w:lang w:val="ru-RU"/>
    </w:rPr>
  </w:style>
  <w:style w:type="paragraph" w:styleId="1">
    <w:name w:val="heading 1"/>
    <w:basedOn w:val="a"/>
    <w:link w:val="10"/>
    <w:qFormat/>
    <w:pPr>
      <w:ind w:left="201"/>
      <w:outlineLvl w:val="0"/>
    </w:pPr>
    <w:rPr>
      <w:rFonts w:ascii="Trebuchet MS" w:eastAsia="Trebuchet MS" w:hAnsi="Trebuchet MS" w:cs="Trebuchet MS"/>
      <w:b/>
      <w:bCs/>
      <w:sz w:val="28"/>
      <w:szCs w:val="28"/>
    </w:rPr>
  </w:style>
  <w:style w:type="paragraph" w:styleId="2">
    <w:name w:val="heading 2"/>
    <w:basedOn w:val="a"/>
    <w:next w:val="a"/>
    <w:link w:val="20"/>
    <w:uiPriority w:val="9"/>
    <w:unhideWhenUsed/>
    <w:qFormat/>
    <w:rsid w:val="0052360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2360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next w:val="a"/>
    <w:link w:val="40"/>
    <w:uiPriority w:val="9"/>
    <w:qFormat/>
    <w:rsid w:val="00F560C6"/>
    <w:pPr>
      <w:widowControl/>
      <w:autoSpaceDE/>
      <w:autoSpaceDN/>
      <w:spacing w:before="120" w:after="120" w:line="264" w:lineRule="auto"/>
      <w:jc w:val="both"/>
      <w:outlineLvl w:val="3"/>
    </w:pPr>
    <w:rPr>
      <w:rFonts w:ascii="XO Thames" w:eastAsia="Times New Roman" w:hAnsi="XO Thames" w:cs="Times New Roman"/>
      <w:b/>
      <w:color w:val="000000"/>
      <w:sz w:val="24"/>
      <w:szCs w:val="20"/>
      <w:lang w:val="ru-RU" w:eastAsia="ru-RU"/>
    </w:rPr>
  </w:style>
  <w:style w:type="paragraph" w:styleId="5">
    <w:name w:val="heading 5"/>
    <w:next w:val="a"/>
    <w:link w:val="50"/>
    <w:uiPriority w:val="9"/>
    <w:qFormat/>
    <w:rsid w:val="00F560C6"/>
    <w:pPr>
      <w:widowControl/>
      <w:autoSpaceDE/>
      <w:autoSpaceDN/>
      <w:spacing w:before="120" w:after="120" w:line="264" w:lineRule="auto"/>
      <w:jc w:val="both"/>
      <w:outlineLvl w:val="4"/>
    </w:pPr>
    <w:rPr>
      <w:rFonts w:ascii="XO Thames" w:eastAsia="Times New Roman" w:hAnsi="XO Thames" w:cs="Times New Roman"/>
      <w:b/>
      <w:color w:val="00000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link w:val="12"/>
    <w:uiPriority w:val="39"/>
    <w:qFormat/>
    <w:pPr>
      <w:ind w:left="489" w:hanging="289"/>
    </w:pPr>
    <w:rPr>
      <w:sz w:val="28"/>
      <w:szCs w:val="28"/>
    </w:rPr>
  </w:style>
  <w:style w:type="paragraph" w:styleId="a3">
    <w:name w:val="Body Text"/>
    <w:basedOn w:val="a"/>
    <w:link w:val="a4"/>
    <w:uiPriority w:val="1"/>
    <w:qFormat/>
    <w:rPr>
      <w:sz w:val="28"/>
      <w:szCs w:val="28"/>
    </w:rPr>
  </w:style>
  <w:style w:type="paragraph" w:styleId="a5">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6"/>
    <w:uiPriority w:val="1"/>
    <w:qFormat/>
    <w:pPr>
      <w:ind w:left="121" w:hanging="289"/>
    </w:pPr>
  </w:style>
  <w:style w:type="paragraph" w:customStyle="1" w:styleId="TableParagraph">
    <w:name w:val="Table Paragraph"/>
    <w:basedOn w:val="a"/>
    <w:uiPriority w:val="1"/>
    <w:qFormat/>
  </w:style>
  <w:style w:type="paragraph" w:styleId="a7">
    <w:name w:val="Balloon Text"/>
    <w:basedOn w:val="a"/>
    <w:link w:val="a8"/>
    <w:unhideWhenUsed/>
    <w:rsid w:val="00100415"/>
    <w:rPr>
      <w:sz w:val="16"/>
      <w:szCs w:val="16"/>
    </w:rPr>
  </w:style>
  <w:style w:type="character" w:customStyle="1" w:styleId="a8">
    <w:name w:val="Текст выноски Знак"/>
    <w:basedOn w:val="a0"/>
    <w:link w:val="a7"/>
    <w:rsid w:val="00100415"/>
    <w:rPr>
      <w:rFonts w:ascii="Tahoma" w:eastAsia="Tahoma" w:hAnsi="Tahoma" w:cs="Tahoma"/>
      <w:sz w:val="16"/>
      <w:szCs w:val="16"/>
      <w:lang w:val="ru-RU"/>
    </w:rPr>
  </w:style>
  <w:style w:type="paragraph" w:styleId="a9">
    <w:name w:val="header"/>
    <w:basedOn w:val="a"/>
    <w:link w:val="aa"/>
    <w:unhideWhenUsed/>
    <w:rsid w:val="0087714F"/>
    <w:pPr>
      <w:tabs>
        <w:tab w:val="center" w:pos="4677"/>
        <w:tab w:val="right" w:pos="9355"/>
      </w:tabs>
    </w:pPr>
  </w:style>
  <w:style w:type="character" w:customStyle="1" w:styleId="aa">
    <w:name w:val="Верхний колонтитул Знак"/>
    <w:basedOn w:val="a0"/>
    <w:link w:val="a9"/>
    <w:rsid w:val="0087714F"/>
    <w:rPr>
      <w:rFonts w:ascii="Tahoma" w:eastAsia="Tahoma" w:hAnsi="Tahoma" w:cs="Tahoma"/>
      <w:lang w:val="ru-RU"/>
    </w:rPr>
  </w:style>
  <w:style w:type="paragraph" w:styleId="ab">
    <w:name w:val="footer"/>
    <w:basedOn w:val="a"/>
    <w:link w:val="ac"/>
    <w:unhideWhenUsed/>
    <w:rsid w:val="0087714F"/>
    <w:pPr>
      <w:tabs>
        <w:tab w:val="center" w:pos="4677"/>
        <w:tab w:val="right" w:pos="9355"/>
      </w:tabs>
    </w:pPr>
  </w:style>
  <w:style w:type="character" w:customStyle="1" w:styleId="ac">
    <w:name w:val="Нижний колонтитул Знак"/>
    <w:basedOn w:val="a0"/>
    <w:link w:val="ab"/>
    <w:rsid w:val="0087714F"/>
    <w:rPr>
      <w:rFonts w:ascii="Tahoma" w:eastAsia="Tahoma" w:hAnsi="Tahoma" w:cs="Tahoma"/>
      <w:lang w:val="ru-RU"/>
    </w:rPr>
  </w:style>
  <w:style w:type="paragraph" w:styleId="ad">
    <w:name w:val="No Spacing"/>
    <w:uiPriority w:val="1"/>
    <w:qFormat/>
    <w:rsid w:val="00864BBE"/>
    <w:pPr>
      <w:widowControl/>
      <w:autoSpaceDE/>
      <w:autoSpaceDN/>
    </w:pPr>
    <w:rPr>
      <w:rFonts w:ascii="Calibri" w:eastAsia="Calibri" w:hAnsi="Calibri" w:cs="Times New Roman"/>
      <w:lang w:val="ru-RU"/>
    </w:rPr>
  </w:style>
  <w:style w:type="paragraph" w:styleId="ae">
    <w:name w:val="TOC Heading"/>
    <w:basedOn w:val="1"/>
    <w:next w:val="a"/>
    <w:link w:val="af"/>
    <w:unhideWhenUsed/>
    <w:qFormat/>
    <w:rsid w:val="00864BB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character" w:styleId="af0">
    <w:name w:val="Hyperlink"/>
    <w:basedOn w:val="a0"/>
    <w:link w:val="13"/>
    <w:unhideWhenUsed/>
    <w:rsid w:val="00864BBE"/>
    <w:rPr>
      <w:color w:val="0000FF" w:themeColor="hyperlink"/>
      <w:u w:val="single"/>
    </w:rPr>
  </w:style>
  <w:style w:type="character" w:customStyle="1" w:styleId="20">
    <w:name w:val="Заголовок 2 Знак"/>
    <w:basedOn w:val="a0"/>
    <w:link w:val="2"/>
    <w:rsid w:val="00523605"/>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rsid w:val="00523605"/>
    <w:rPr>
      <w:rFonts w:asciiTheme="majorHAnsi" w:eastAsiaTheme="majorEastAsia" w:hAnsiTheme="majorHAnsi" w:cstheme="majorBidi"/>
      <w:color w:val="243F60" w:themeColor="accent1" w:themeShade="7F"/>
      <w:sz w:val="24"/>
      <w:szCs w:val="24"/>
      <w:lang w:val="ru-RU"/>
    </w:rPr>
  </w:style>
  <w:style w:type="character" w:customStyle="1" w:styleId="10">
    <w:name w:val="Заголовок 1 Знак"/>
    <w:basedOn w:val="a0"/>
    <w:link w:val="1"/>
    <w:rsid w:val="00A47044"/>
    <w:rPr>
      <w:rFonts w:ascii="Trebuchet MS" w:eastAsia="Trebuchet MS" w:hAnsi="Trebuchet MS" w:cs="Trebuchet MS"/>
      <w:b/>
      <w:bCs/>
      <w:sz w:val="28"/>
      <w:szCs w:val="28"/>
      <w:lang w:val="ru-RU"/>
    </w:rPr>
  </w:style>
  <w:style w:type="character" w:styleId="af1">
    <w:name w:val="page number"/>
    <w:basedOn w:val="a0"/>
    <w:link w:val="14"/>
    <w:rsid w:val="00A47044"/>
  </w:style>
  <w:style w:type="character" w:styleId="af2">
    <w:name w:val="footnote reference"/>
    <w:link w:val="15"/>
    <w:rsid w:val="00A47044"/>
    <w:rPr>
      <w:rFonts w:cs="Times New Roman"/>
      <w:vertAlign w:val="superscript"/>
    </w:rPr>
  </w:style>
  <w:style w:type="paragraph" w:styleId="af3">
    <w:name w:val="Normal (Web)"/>
    <w:basedOn w:val="a"/>
    <w:link w:val="af4"/>
    <w:unhideWhenUsed/>
    <w:rsid w:val="00A4704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pt-a0-000023">
    <w:name w:val="pt-a0-000023"/>
    <w:basedOn w:val="a0"/>
    <w:rsid w:val="00A47044"/>
  </w:style>
  <w:style w:type="character" w:customStyle="1" w:styleId="pt-a0-000083">
    <w:name w:val="pt-a0-000083"/>
    <w:basedOn w:val="a0"/>
    <w:rsid w:val="00A47044"/>
  </w:style>
  <w:style w:type="paragraph" w:customStyle="1" w:styleId="pt-a-000081">
    <w:name w:val="pt-a-000081"/>
    <w:basedOn w:val="a"/>
    <w:rsid w:val="00A4704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pt-a-000044">
    <w:name w:val="pt-a-000044"/>
    <w:basedOn w:val="a"/>
    <w:rsid w:val="00A4704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sid w:val="00A47044"/>
    <w:pPr>
      <w:widowControl/>
      <w:autoSpaceDE/>
      <w:autoSpaceDN/>
    </w:pPr>
    <w:rPr>
      <w:rFonts w:ascii="Times New Roman" w:eastAsia="Times New Roman" w:hAnsi="Times New Roman" w:cs="Times New Roman"/>
      <w:sz w:val="20"/>
      <w:szCs w:val="20"/>
      <w:lang w:val="en-US"/>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rsid w:val="00A47044"/>
    <w:rPr>
      <w:rFonts w:ascii="Times New Roman" w:eastAsia="Times New Roman" w:hAnsi="Times New Roman" w:cs="Times New Roman"/>
      <w:sz w:val="20"/>
      <w:szCs w:val="20"/>
    </w:rPr>
  </w:style>
  <w:style w:type="paragraph" w:customStyle="1" w:styleId="Default">
    <w:name w:val="Default"/>
    <w:rsid w:val="00A47044"/>
    <w:pPr>
      <w:widowControl/>
    </w:pPr>
    <w:rPr>
      <w:rFonts w:ascii="Times New Roman" w:hAnsi="Times New Roman" w:cs="Times New Roman"/>
      <w:color w:val="000000"/>
      <w:sz w:val="24"/>
      <w:szCs w:val="24"/>
      <w:lang w:val="ru-RU"/>
    </w:rPr>
  </w:style>
  <w:style w:type="table" w:styleId="af7">
    <w:name w:val="Table Grid"/>
    <w:basedOn w:val="a1"/>
    <w:rsid w:val="00A47044"/>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47044"/>
    <w:pPr>
      <w:adjustRightInd w:val="0"/>
    </w:pPr>
    <w:rPr>
      <w:rFonts w:ascii="Arial" w:eastAsia="Times New Roman" w:hAnsi="Arial" w:cs="Arial"/>
      <w:sz w:val="20"/>
      <w:szCs w:val="20"/>
      <w:lang w:val="ru-RU" w:eastAsia="ru-RU"/>
    </w:rPr>
  </w:style>
  <w:style w:type="paragraph" w:customStyle="1" w:styleId="s1">
    <w:name w:val="s_1"/>
    <w:basedOn w:val="a"/>
    <w:rsid w:val="00A4704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f8">
    <w:name w:val="annotation reference"/>
    <w:basedOn w:val="a0"/>
    <w:link w:val="16"/>
    <w:unhideWhenUsed/>
    <w:rsid w:val="00A47044"/>
    <w:rPr>
      <w:sz w:val="16"/>
      <w:szCs w:val="16"/>
    </w:rPr>
  </w:style>
  <w:style w:type="paragraph" w:styleId="af9">
    <w:name w:val="annotation text"/>
    <w:basedOn w:val="a"/>
    <w:link w:val="afa"/>
    <w:unhideWhenUsed/>
    <w:rsid w:val="00A47044"/>
    <w:pPr>
      <w:widowControl/>
      <w:autoSpaceDE/>
      <w:autoSpaceDN/>
      <w:spacing w:after="160"/>
    </w:pPr>
    <w:rPr>
      <w:rFonts w:asciiTheme="minorHAnsi" w:eastAsiaTheme="minorHAnsi" w:hAnsiTheme="minorHAnsi" w:cstheme="minorBidi"/>
      <w:sz w:val="20"/>
      <w:szCs w:val="20"/>
    </w:rPr>
  </w:style>
  <w:style w:type="character" w:customStyle="1" w:styleId="afa">
    <w:name w:val="Текст примечания Знак"/>
    <w:basedOn w:val="a0"/>
    <w:link w:val="af9"/>
    <w:rsid w:val="00A47044"/>
    <w:rPr>
      <w:sz w:val="20"/>
      <w:szCs w:val="20"/>
      <w:lang w:val="ru-RU"/>
    </w:rPr>
  </w:style>
  <w:style w:type="paragraph" w:styleId="afb">
    <w:name w:val="annotation subject"/>
    <w:basedOn w:val="af9"/>
    <w:next w:val="af9"/>
    <w:link w:val="afc"/>
    <w:unhideWhenUsed/>
    <w:rsid w:val="00A47044"/>
    <w:rPr>
      <w:b/>
      <w:bCs/>
    </w:rPr>
  </w:style>
  <w:style w:type="character" w:customStyle="1" w:styleId="afc">
    <w:name w:val="Тема примечания Знак"/>
    <w:basedOn w:val="afa"/>
    <w:link w:val="afb"/>
    <w:rsid w:val="00A47044"/>
    <w:rPr>
      <w:b/>
      <w:bCs/>
      <w:sz w:val="20"/>
      <w:szCs w:val="20"/>
      <w:lang w:val="ru-RU"/>
    </w:rPr>
  </w:style>
  <w:style w:type="character" w:customStyle="1" w:styleId="pt-a0-000082">
    <w:name w:val="pt-a0-000082"/>
    <w:basedOn w:val="a0"/>
    <w:rsid w:val="00A47044"/>
  </w:style>
  <w:style w:type="paragraph" w:customStyle="1" w:styleId="pt-a-000040">
    <w:name w:val="pt-a-000040"/>
    <w:basedOn w:val="a"/>
    <w:rsid w:val="00A4704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pt-a0-000085">
    <w:name w:val="pt-a0-000085"/>
    <w:basedOn w:val="a0"/>
    <w:rsid w:val="00A47044"/>
  </w:style>
  <w:style w:type="character" w:customStyle="1" w:styleId="a6">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5"/>
    <w:uiPriority w:val="1"/>
    <w:qFormat/>
    <w:rsid w:val="00A47044"/>
    <w:rPr>
      <w:rFonts w:ascii="Tahoma" w:eastAsia="Tahoma" w:hAnsi="Tahoma" w:cs="Tahoma"/>
      <w:lang w:val="ru-RU"/>
    </w:rPr>
  </w:style>
  <w:style w:type="character" w:customStyle="1" w:styleId="a4">
    <w:name w:val="Основной текст Знак"/>
    <w:basedOn w:val="a0"/>
    <w:link w:val="a3"/>
    <w:uiPriority w:val="1"/>
    <w:rsid w:val="00A47044"/>
    <w:rPr>
      <w:rFonts w:ascii="Tahoma" w:eastAsia="Tahoma" w:hAnsi="Tahoma" w:cs="Tahoma"/>
      <w:sz w:val="28"/>
      <w:szCs w:val="28"/>
      <w:lang w:val="ru-RU"/>
    </w:rPr>
  </w:style>
  <w:style w:type="paragraph" w:customStyle="1" w:styleId="dt-p">
    <w:name w:val="dt-p"/>
    <w:basedOn w:val="a"/>
    <w:rsid w:val="00A4704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rsid w:val="00A47044"/>
  </w:style>
  <w:style w:type="character" w:customStyle="1" w:styleId="40">
    <w:name w:val="Заголовок 4 Знак"/>
    <w:basedOn w:val="a0"/>
    <w:link w:val="4"/>
    <w:uiPriority w:val="9"/>
    <w:rsid w:val="00F560C6"/>
    <w:rPr>
      <w:rFonts w:ascii="XO Thames" w:eastAsia="Times New Roman" w:hAnsi="XO Thames" w:cs="Times New Roman"/>
      <w:b/>
      <w:color w:val="000000"/>
      <w:sz w:val="24"/>
      <w:szCs w:val="20"/>
      <w:lang w:val="ru-RU" w:eastAsia="ru-RU"/>
    </w:rPr>
  </w:style>
  <w:style w:type="character" w:customStyle="1" w:styleId="50">
    <w:name w:val="Заголовок 5 Знак"/>
    <w:basedOn w:val="a0"/>
    <w:link w:val="5"/>
    <w:uiPriority w:val="9"/>
    <w:rsid w:val="00F560C6"/>
    <w:rPr>
      <w:rFonts w:ascii="XO Thames" w:eastAsia="Times New Roman" w:hAnsi="XO Thames" w:cs="Times New Roman"/>
      <w:b/>
      <w:color w:val="000000"/>
      <w:szCs w:val="20"/>
      <w:lang w:val="ru-RU" w:eastAsia="ru-RU"/>
    </w:rPr>
  </w:style>
  <w:style w:type="character" w:customStyle="1" w:styleId="17">
    <w:name w:val="Обычный1"/>
    <w:rsid w:val="00F560C6"/>
  </w:style>
  <w:style w:type="paragraph" w:styleId="21">
    <w:name w:val="toc 2"/>
    <w:next w:val="a"/>
    <w:link w:val="22"/>
    <w:uiPriority w:val="39"/>
    <w:rsid w:val="00F560C6"/>
    <w:pPr>
      <w:widowControl/>
      <w:autoSpaceDE/>
      <w:autoSpaceDN/>
      <w:spacing w:after="160" w:line="264" w:lineRule="auto"/>
      <w:ind w:left="200"/>
    </w:pPr>
    <w:rPr>
      <w:rFonts w:ascii="XO Thames" w:eastAsia="Times New Roman" w:hAnsi="XO Thames" w:cs="Times New Roman"/>
      <w:color w:val="000000"/>
      <w:sz w:val="28"/>
      <w:szCs w:val="20"/>
      <w:lang w:val="ru-RU" w:eastAsia="ru-RU"/>
    </w:rPr>
  </w:style>
  <w:style w:type="character" w:customStyle="1" w:styleId="22">
    <w:name w:val="Оглавление 2 Знак"/>
    <w:link w:val="21"/>
    <w:uiPriority w:val="39"/>
    <w:rsid w:val="00F560C6"/>
    <w:rPr>
      <w:rFonts w:ascii="XO Thames" w:eastAsia="Times New Roman" w:hAnsi="XO Thames" w:cs="Times New Roman"/>
      <w:color w:val="000000"/>
      <w:sz w:val="28"/>
      <w:szCs w:val="20"/>
      <w:lang w:val="ru-RU" w:eastAsia="ru-RU"/>
    </w:rPr>
  </w:style>
  <w:style w:type="paragraph" w:customStyle="1" w:styleId="Footnote">
    <w:name w:val="Footnote"/>
    <w:basedOn w:val="a"/>
    <w:rsid w:val="00F560C6"/>
    <w:pPr>
      <w:widowControl/>
      <w:autoSpaceDE/>
      <w:autoSpaceDN/>
      <w:spacing w:beforeAutospacing="1"/>
    </w:pPr>
    <w:rPr>
      <w:rFonts w:ascii="Times New Roman" w:eastAsia="Times New Roman" w:hAnsi="Times New Roman" w:cs="Times New Roman"/>
      <w:color w:val="000000"/>
      <w:sz w:val="20"/>
      <w:szCs w:val="20"/>
      <w:lang w:eastAsia="ru-RU"/>
    </w:rPr>
  </w:style>
  <w:style w:type="paragraph" w:styleId="41">
    <w:name w:val="toc 4"/>
    <w:next w:val="a"/>
    <w:link w:val="42"/>
    <w:uiPriority w:val="39"/>
    <w:rsid w:val="00F560C6"/>
    <w:pPr>
      <w:widowControl/>
      <w:autoSpaceDE/>
      <w:autoSpaceDN/>
      <w:spacing w:after="160" w:line="264" w:lineRule="auto"/>
      <w:ind w:left="600"/>
    </w:pPr>
    <w:rPr>
      <w:rFonts w:ascii="XO Thames" w:eastAsia="Times New Roman" w:hAnsi="XO Thames" w:cs="Times New Roman"/>
      <w:color w:val="000000"/>
      <w:sz w:val="28"/>
      <w:szCs w:val="20"/>
      <w:lang w:val="ru-RU" w:eastAsia="ru-RU"/>
    </w:rPr>
  </w:style>
  <w:style w:type="character" w:customStyle="1" w:styleId="42">
    <w:name w:val="Оглавление 4 Знак"/>
    <w:link w:val="41"/>
    <w:uiPriority w:val="39"/>
    <w:rsid w:val="00F560C6"/>
    <w:rPr>
      <w:rFonts w:ascii="XO Thames" w:eastAsia="Times New Roman" w:hAnsi="XO Thames" w:cs="Times New Roman"/>
      <w:color w:val="000000"/>
      <w:sz w:val="28"/>
      <w:szCs w:val="20"/>
      <w:lang w:val="ru-RU" w:eastAsia="ru-RU"/>
    </w:rPr>
  </w:style>
  <w:style w:type="paragraph" w:styleId="6">
    <w:name w:val="toc 6"/>
    <w:next w:val="a"/>
    <w:link w:val="60"/>
    <w:uiPriority w:val="39"/>
    <w:rsid w:val="00F560C6"/>
    <w:pPr>
      <w:widowControl/>
      <w:autoSpaceDE/>
      <w:autoSpaceDN/>
      <w:spacing w:after="160" w:line="264" w:lineRule="auto"/>
      <w:ind w:left="1000"/>
    </w:pPr>
    <w:rPr>
      <w:rFonts w:ascii="XO Thames" w:eastAsia="Times New Roman" w:hAnsi="XO Thames" w:cs="Times New Roman"/>
      <w:color w:val="000000"/>
      <w:sz w:val="28"/>
      <w:szCs w:val="20"/>
      <w:lang w:val="ru-RU" w:eastAsia="ru-RU"/>
    </w:rPr>
  </w:style>
  <w:style w:type="character" w:customStyle="1" w:styleId="60">
    <w:name w:val="Оглавление 6 Знак"/>
    <w:link w:val="6"/>
    <w:uiPriority w:val="39"/>
    <w:rsid w:val="00F560C6"/>
    <w:rPr>
      <w:rFonts w:ascii="XO Thames" w:eastAsia="Times New Roman" w:hAnsi="XO Thames" w:cs="Times New Roman"/>
      <w:color w:val="000000"/>
      <w:sz w:val="28"/>
      <w:szCs w:val="20"/>
      <w:lang w:val="ru-RU" w:eastAsia="ru-RU"/>
    </w:rPr>
  </w:style>
  <w:style w:type="paragraph" w:styleId="7">
    <w:name w:val="toc 7"/>
    <w:next w:val="a"/>
    <w:link w:val="70"/>
    <w:uiPriority w:val="39"/>
    <w:rsid w:val="00F560C6"/>
    <w:pPr>
      <w:widowControl/>
      <w:autoSpaceDE/>
      <w:autoSpaceDN/>
      <w:spacing w:after="160" w:line="264" w:lineRule="auto"/>
      <w:ind w:left="1200"/>
    </w:pPr>
    <w:rPr>
      <w:rFonts w:ascii="XO Thames" w:eastAsia="Times New Roman" w:hAnsi="XO Thames" w:cs="Times New Roman"/>
      <w:color w:val="000000"/>
      <w:sz w:val="28"/>
      <w:szCs w:val="20"/>
      <w:lang w:val="ru-RU" w:eastAsia="ru-RU"/>
    </w:rPr>
  </w:style>
  <w:style w:type="character" w:customStyle="1" w:styleId="70">
    <w:name w:val="Оглавление 7 Знак"/>
    <w:link w:val="7"/>
    <w:uiPriority w:val="39"/>
    <w:rsid w:val="00F560C6"/>
    <w:rPr>
      <w:rFonts w:ascii="XO Thames" w:eastAsia="Times New Roman" w:hAnsi="XO Thames" w:cs="Times New Roman"/>
      <w:color w:val="000000"/>
      <w:sz w:val="28"/>
      <w:szCs w:val="20"/>
      <w:lang w:val="ru-RU" w:eastAsia="ru-RU"/>
    </w:rPr>
  </w:style>
  <w:style w:type="paragraph" w:customStyle="1" w:styleId="Endnote">
    <w:name w:val="Endnote"/>
    <w:rsid w:val="00F560C6"/>
    <w:pPr>
      <w:widowControl/>
      <w:autoSpaceDE/>
      <w:autoSpaceDN/>
      <w:spacing w:after="160" w:line="264" w:lineRule="auto"/>
      <w:ind w:firstLine="851"/>
      <w:jc w:val="both"/>
    </w:pPr>
    <w:rPr>
      <w:rFonts w:ascii="XO Thames" w:eastAsia="Times New Roman" w:hAnsi="XO Thames" w:cs="Times New Roman"/>
      <w:color w:val="000000"/>
      <w:szCs w:val="20"/>
      <w:lang w:val="ru-RU" w:eastAsia="ru-RU"/>
    </w:rPr>
  </w:style>
  <w:style w:type="character" w:customStyle="1" w:styleId="af4">
    <w:name w:val="Обычный (веб) Знак"/>
    <w:basedOn w:val="17"/>
    <w:link w:val="af3"/>
    <w:rsid w:val="00F560C6"/>
    <w:rPr>
      <w:rFonts w:ascii="Times New Roman" w:eastAsia="Times New Roman" w:hAnsi="Times New Roman" w:cs="Times New Roman"/>
      <w:sz w:val="24"/>
      <w:szCs w:val="24"/>
      <w:lang w:val="ru-RU" w:eastAsia="ru-RU"/>
    </w:rPr>
  </w:style>
  <w:style w:type="paragraph" w:styleId="31">
    <w:name w:val="toc 3"/>
    <w:next w:val="a"/>
    <w:link w:val="32"/>
    <w:uiPriority w:val="39"/>
    <w:rsid w:val="00F560C6"/>
    <w:pPr>
      <w:widowControl/>
      <w:autoSpaceDE/>
      <w:autoSpaceDN/>
      <w:spacing w:after="160" w:line="264" w:lineRule="auto"/>
      <w:ind w:left="400"/>
    </w:pPr>
    <w:rPr>
      <w:rFonts w:ascii="XO Thames" w:eastAsia="Times New Roman" w:hAnsi="XO Thames" w:cs="Times New Roman"/>
      <w:color w:val="000000"/>
      <w:sz w:val="28"/>
      <w:szCs w:val="20"/>
      <w:lang w:val="ru-RU" w:eastAsia="ru-RU"/>
    </w:rPr>
  </w:style>
  <w:style w:type="character" w:customStyle="1" w:styleId="32">
    <w:name w:val="Оглавление 3 Знак"/>
    <w:link w:val="31"/>
    <w:uiPriority w:val="39"/>
    <w:rsid w:val="00F560C6"/>
    <w:rPr>
      <w:rFonts w:ascii="XO Thames" w:eastAsia="Times New Roman" w:hAnsi="XO Thames" w:cs="Times New Roman"/>
      <w:color w:val="000000"/>
      <w:sz w:val="28"/>
      <w:szCs w:val="20"/>
      <w:lang w:val="ru-RU" w:eastAsia="ru-RU"/>
    </w:rPr>
  </w:style>
  <w:style w:type="character" w:customStyle="1" w:styleId="af">
    <w:name w:val="Заголовок оглавления Знак"/>
    <w:basedOn w:val="10"/>
    <w:link w:val="ae"/>
    <w:rsid w:val="00F560C6"/>
    <w:rPr>
      <w:rFonts w:asciiTheme="majorHAnsi" w:eastAsiaTheme="majorEastAsia" w:hAnsiTheme="majorHAnsi" w:cstheme="majorBidi"/>
      <w:b w:val="0"/>
      <w:bCs w:val="0"/>
      <w:color w:val="365F91" w:themeColor="accent1" w:themeShade="BF"/>
      <w:sz w:val="32"/>
      <w:szCs w:val="32"/>
      <w:lang w:val="ru-RU" w:eastAsia="ru-RU"/>
    </w:rPr>
  </w:style>
  <w:style w:type="paragraph" w:customStyle="1" w:styleId="13">
    <w:name w:val="Гиперссылка1"/>
    <w:basedOn w:val="18"/>
    <w:link w:val="af0"/>
    <w:rsid w:val="00F560C6"/>
    <w:rPr>
      <w:rFonts w:eastAsiaTheme="minorHAnsi" w:cstheme="minorBidi"/>
      <w:color w:val="0000FF" w:themeColor="hyperlink"/>
      <w:szCs w:val="22"/>
      <w:u w:val="single"/>
      <w:lang w:val="en-US" w:eastAsia="en-US"/>
    </w:rPr>
  </w:style>
  <w:style w:type="character" w:customStyle="1" w:styleId="12">
    <w:name w:val="Оглавление 1 Знак"/>
    <w:basedOn w:val="17"/>
    <w:link w:val="11"/>
    <w:uiPriority w:val="39"/>
    <w:rsid w:val="00F560C6"/>
    <w:rPr>
      <w:rFonts w:ascii="Tahoma" w:eastAsia="Tahoma" w:hAnsi="Tahoma" w:cs="Tahoma"/>
      <w:sz w:val="28"/>
      <w:szCs w:val="28"/>
      <w:lang w:val="ru-RU"/>
    </w:rPr>
  </w:style>
  <w:style w:type="paragraph" w:customStyle="1" w:styleId="HeaderandFooter">
    <w:name w:val="Header and Footer"/>
    <w:rsid w:val="00F560C6"/>
    <w:pPr>
      <w:widowControl/>
      <w:autoSpaceDE/>
      <w:autoSpaceDN/>
      <w:spacing w:after="160"/>
      <w:jc w:val="both"/>
    </w:pPr>
    <w:rPr>
      <w:rFonts w:ascii="XO Thames" w:eastAsia="Times New Roman" w:hAnsi="XO Thames" w:cs="Times New Roman"/>
      <w:color w:val="000000"/>
      <w:sz w:val="28"/>
      <w:szCs w:val="20"/>
      <w:lang w:val="ru-RU" w:eastAsia="ru-RU"/>
    </w:rPr>
  </w:style>
  <w:style w:type="paragraph" w:styleId="9">
    <w:name w:val="toc 9"/>
    <w:next w:val="a"/>
    <w:link w:val="90"/>
    <w:uiPriority w:val="39"/>
    <w:rsid w:val="00F560C6"/>
    <w:pPr>
      <w:widowControl/>
      <w:autoSpaceDE/>
      <w:autoSpaceDN/>
      <w:spacing w:after="160" w:line="264" w:lineRule="auto"/>
      <w:ind w:left="1600"/>
    </w:pPr>
    <w:rPr>
      <w:rFonts w:ascii="XO Thames" w:eastAsia="Times New Roman" w:hAnsi="XO Thames" w:cs="Times New Roman"/>
      <w:color w:val="000000"/>
      <w:sz w:val="28"/>
      <w:szCs w:val="20"/>
      <w:lang w:val="ru-RU" w:eastAsia="ru-RU"/>
    </w:rPr>
  </w:style>
  <w:style w:type="character" w:customStyle="1" w:styleId="90">
    <w:name w:val="Оглавление 9 Знак"/>
    <w:link w:val="9"/>
    <w:uiPriority w:val="39"/>
    <w:rsid w:val="00F560C6"/>
    <w:rPr>
      <w:rFonts w:ascii="XO Thames" w:eastAsia="Times New Roman" w:hAnsi="XO Thames" w:cs="Times New Roman"/>
      <w:color w:val="000000"/>
      <w:sz w:val="28"/>
      <w:szCs w:val="20"/>
      <w:lang w:val="ru-RU" w:eastAsia="ru-RU"/>
    </w:rPr>
  </w:style>
  <w:style w:type="paragraph" w:customStyle="1" w:styleId="14">
    <w:name w:val="Номер страницы1"/>
    <w:basedOn w:val="18"/>
    <w:link w:val="af1"/>
    <w:rsid w:val="00F560C6"/>
    <w:rPr>
      <w:rFonts w:eastAsiaTheme="minorHAnsi" w:cstheme="minorBidi"/>
      <w:color w:val="auto"/>
      <w:szCs w:val="22"/>
      <w:lang w:val="en-US" w:eastAsia="en-US"/>
    </w:rPr>
  </w:style>
  <w:style w:type="paragraph" w:customStyle="1" w:styleId="18">
    <w:name w:val="Основной шрифт абзаца1"/>
    <w:rsid w:val="00F560C6"/>
    <w:pPr>
      <w:widowControl/>
      <w:autoSpaceDE/>
      <w:autoSpaceDN/>
      <w:spacing w:after="160" w:line="264" w:lineRule="auto"/>
    </w:pPr>
    <w:rPr>
      <w:rFonts w:eastAsia="Times New Roman" w:cs="Times New Roman"/>
      <w:color w:val="000000"/>
      <w:szCs w:val="20"/>
      <w:lang w:val="ru-RU" w:eastAsia="ru-RU"/>
    </w:rPr>
  </w:style>
  <w:style w:type="paragraph" w:styleId="8">
    <w:name w:val="toc 8"/>
    <w:next w:val="a"/>
    <w:link w:val="80"/>
    <w:uiPriority w:val="39"/>
    <w:rsid w:val="00F560C6"/>
    <w:pPr>
      <w:widowControl/>
      <w:autoSpaceDE/>
      <w:autoSpaceDN/>
      <w:spacing w:after="160" w:line="264" w:lineRule="auto"/>
      <w:ind w:left="1400"/>
    </w:pPr>
    <w:rPr>
      <w:rFonts w:ascii="XO Thames" w:eastAsia="Times New Roman" w:hAnsi="XO Thames" w:cs="Times New Roman"/>
      <w:color w:val="000000"/>
      <w:sz w:val="28"/>
      <w:szCs w:val="20"/>
      <w:lang w:val="ru-RU" w:eastAsia="ru-RU"/>
    </w:rPr>
  </w:style>
  <w:style w:type="character" w:customStyle="1" w:styleId="80">
    <w:name w:val="Оглавление 8 Знак"/>
    <w:link w:val="8"/>
    <w:uiPriority w:val="39"/>
    <w:rsid w:val="00F560C6"/>
    <w:rPr>
      <w:rFonts w:ascii="XO Thames" w:eastAsia="Times New Roman" w:hAnsi="XO Thames" w:cs="Times New Roman"/>
      <w:color w:val="000000"/>
      <w:sz w:val="28"/>
      <w:szCs w:val="20"/>
      <w:lang w:val="ru-RU" w:eastAsia="ru-RU"/>
    </w:rPr>
  </w:style>
  <w:style w:type="paragraph" w:customStyle="1" w:styleId="16">
    <w:name w:val="Знак примечания1"/>
    <w:basedOn w:val="18"/>
    <w:link w:val="af8"/>
    <w:rsid w:val="00F560C6"/>
    <w:rPr>
      <w:rFonts w:eastAsiaTheme="minorHAnsi" w:cstheme="minorBidi"/>
      <w:color w:val="auto"/>
      <w:sz w:val="16"/>
      <w:szCs w:val="16"/>
      <w:lang w:val="en-US" w:eastAsia="en-US"/>
    </w:rPr>
  </w:style>
  <w:style w:type="paragraph" w:styleId="51">
    <w:name w:val="toc 5"/>
    <w:next w:val="a"/>
    <w:link w:val="52"/>
    <w:uiPriority w:val="39"/>
    <w:rsid w:val="00F560C6"/>
    <w:pPr>
      <w:widowControl/>
      <w:autoSpaceDE/>
      <w:autoSpaceDN/>
      <w:spacing w:after="160" w:line="264" w:lineRule="auto"/>
      <w:ind w:left="800"/>
    </w:pPr>
    <w:rPr>
      <w:rFonts w:ascii="XO Thames" w:eastAsia="Times New Roman" w:hAnsi="XO Thames" w:cs="Times New Roman"/>
      <w:color w:val="000000"/>
      <w:sz w:val="28"/>
      <w:szCs w:val="20"/>
      <w:lang w:val="ru-RU" w:eastAsia="ru-RU"/>
    </w:rPr>
  </w:style>
  <w:style w:type="character" w:customStyle="1" w:styleId="52">
    <w:name w:val="Оглавление 5 Знак"/>
    <w:link w:val="51"/>
    <w:uiPriority w:val="39"/>
    <w:rsid w:val="00F560C6"/>
    <w:rPr>
      <w:rFonts w:ascii="XO Thames" w:eastAsia="Times New Roman" w:hAnsi="XO Thames" w:cs="Times New Roman"/>
      <w:color w:val="000000"/>
      <w:sz w:val="28"/>
      <w:szCs w:val="20"/>
      <w:lang w:val="ru-RU" w:eastAsia="ru-RU"/>
    </w:rPr>
  </w:style>
  <w:style w:type="paragraph" w:styleId="afd">
    <w:name w:val="Subtitle"/>
    <w:next w:val="a"/>
    <w:link w:val="afe"/>
    <w:uiPriority w:val="11"/>
    <w:qFormat/>
    <w:rsid w:val="00F560C6"/>
    <w:pPr>
      <w:widowControl/>
      <w:autoSpaceDE/>
      <w:autoSpaceDN/>
      <w:spacing w:after="160" w:line="264" w:lineRule="auto"/>
      <w:jc w:val="both"/>
    </w:pPr>
    <w:rPr>
      <w:rFonts w:ascii="XO Thames" w:eastAsia="Times New Roman" w:hAnsi="XO Thames" w:cs="Times New Roman"/>
      <w:i/>
      <w:color w:val="000000"/>
      <w:sz w:val="24"/>
      <w:szCs w:val="20"/>
      <w:lang w:val="ru-RU" w:eastAsia="ru-RU"/>
    </w:rPr>
  </w:style>
  <w:style w:type="character" w:customStyle="1" w:styleId="afe">
    <w:name w:val="Подзаголовок Знак"/>
    <w:basedOn w:val="a0"/>
    <w:link w:val="afd"/>
    <w:uiPriority w:val="11"/>
    <w:rsid w:val="00F560C6"/>
    <w:rPr>
      <w:rFonts w:ascii="XO Thames" w:eastAsia="Times New Roman" w:hAnsi="XO Thames" w:cs="Times New Roman"/>
      <w:i/>
      <w:color w:val="000000"/>
      <w:sz w:val="24"/>
      <w:szCs w:val="20"/>
      <w:lang w:val="ru-RU" w:eastAsia="ru-RU"/>
    </w:rPr>
  </w:style>
  <w:style w:type="paragraph" w:customStyle="1" w:styleId="15">
    <w:name w:val="Знак сноски1"/>
    <w:link w:val="af2"/>
    <w:rsid w:val="00F560C6"/>
    <w:pPr>
      <w:widowControl/>
      <w:autoSpaceDE/>
      <w:autoSpaceDN/>
      <w:spacing w:after="160" w:line="264" w:lineRule="auto"/>
    </w:pPr>
    <w:rPr>
      <w:rFonts w:cs="Times New Roman"/>
      <w:vertAlign w:val="superscript"/>
    </w:rPr>
  </w:style>
  <w:style w:type="paragraph" w:styleId="aff">
    <w:name w:val="Title"/>
    <w:next w:val="a"/>
    <w:link w:val="aff0"/>
    <w:uiPriority w:val="10"/>
    <w:qFormat/>
    <w:rsid w:val="00F560C6"/>
    <w:pPr>
      <w:widowControl/>
      <w:autoSpaceDE/>
      <w:autoSpaceDN/>
      <w:spacing w:before="567" w:after="567" w:line="264" w:lineRule="auto"/>
      <w:jc w:val="center"/>
    </w:pPr>
    <w:rPr>
      <w:rFonts w:ascii="XO Thames" w:eastAsia="Times New Roman" w:hAnsi="XO Thames" w:cs="Times New Roman"/>
      <w:b/>
      <w:caps/>
      <w:color w:val="000000"/>
      <w:sz w:val="40"/>
      <w:szCs w:val="20"/>
      <w:lang w:val="ru-RU" w:eastAsia="ru-RU"/>
    </w:rPr>
  </w:style>
  <w:style w:type="character" w:customStyle="1" w:styleId="aff0">
    <w:name w:val="Заголовок Знак"/>
    <w:basedOn w:val="a0"/>
    <w:link w:val="aff"/>
    <w:uiPriority w:val="10"/>
    <w:rsid w:val="00F560C6"/>
    <w:rPr>
      <w:rFonts w:ascii="XO Thames" w:eastAsia="Times New Roman" w:hAnsi="XO Thames" w:cs="Times New Roman"/>
      <w:b/>
      <w:caps/>
      <w:color w:val="000000"/>
      <w:sz w:val="4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141342">
      <w:bodyDiv w:val="1"/>
      <w:marLeft w:val="0"/>
      <w:marRight w:val="0"/>
      <w:marTop w:val="0"/>
      <w:marBottom w:val="0"/>
      <w:divBdr>
        <w:top w:val="none" w:sz="0" w:space="0" w:color="auto"/>
        <w:left w:val="none" w:sz="0" w:space="0" w:color="auto"/>
        <w:bottom w:val="none" w:sz="0" w:space="0" w:color="auto"/>
        <w:right w:val="none" w:sz="0" w:space="0" w:color="auto"/>
      </w:divBdr>
    </w:div>
    <w:div w:id="1115294420">
      <w:bodyDiv w:val="1"/>
      <w:marLeft w:val="0"/>
      <w:marRight w:val="0"/>
      <w:marTop w:val="0"/>
      <w:marBottom w:val="0"/>
      <w:divBdr>
        <w:top w:val="none" w:sz="0" w:space="0" w:color="auto"/>
        <w:left w:val="none" w:sz="0" w:space="0" w:color="auto"/>
        <w:bottom w:val="none" w:sz="0" w:space="0" w:color="auto"/>
        <w:right w:val="none" w:sz="0" w:space="0" w:color="auto"/>
      </w:divBdr>
    </w:div>
    <w:div w:id="1227715876">
      <w:bodyDiv w:val="1"/>
      <w:marLeft w:val="0"/>
      <w:marRight w:val="0"/>
      <w:marTop w:val="0"/>
      <w:marBottom w:val="0"/>
      <w:divBdr>
        <w:top w:val="none" w:sz="0" w:space="0" w:color="auto"/>
        <w:left w:val="none" w:sz="0" w:space="0" w:color="auto"/>
        <w:bottom w:val="none" w:sz="0" w:space="0" w:color="auto"/>
        <w:right w:val="none" w:sz="0" w:space="0" w:color="auto"/>
      </w:divBdr>
    </w:div>
    <w:div w:id="193122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4A1F6-865D-4D29-AAC1-A311F9B58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34</Pages>
  <Words>8099</Words>
  <Characters>46167</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Юрьевна Герасимова</dc:creator>
  <cp:lastModifiedBy>admin</cp:lastModifiedBy>
  <cp:revision>56</cp:revision>
  <cp:lastPrinted>2023-05-22T10:52:00Z</cp:lastPrinted>
  <dcterms:created xsi:type="dcterms:W3CDTF">2023-05-11T11:00:00Z</dcterms:created>
  <dcterms:modified xsi:type="dcterms:W3CDTF">2025-09-16T05:29:00Z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2023-03-09T00:00:00Z</vt:filetime>
  </property>
  <property fmtid="{D5CDD505-2E9C-101B-9397-08002B2CF9AE}" pid="3" name="Creator">
    <vt:lpwstr>Acrobat PDFMaker 21 для Word</vt:lpwstr>
  </property>
  <property fmtid="{D5CDD505-2E9C-101B-9397-08002B2CF9AE}" pid="4" name="LastSaved">
    <vt:filetime>2023-04-19T00:00:00Z</vt:filetime>
  </property>
</Properties>
</file>