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427" w:rsidRPr="00AF4427" w:rsidRDefault="00AF4427" w:rsidP="00AF44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427">
        <w:rPr>
          <w:rFonts w:ascii="Times New Roman" w:hAnsi="Times New Roman" w:cs="Times New Roman"/>
          <w:b/>
          <w:sz w:val="24"/>
          <w:szCs w:val="24"/>
        </w:rPr>
        <w:t>ТЕХНО</w:t>
      </w:r>
      <w:r w:rsidR="000A0231">
        <w:rPr>
          <w:rFonts w:ascii="Times New Roman" w:hAnsi="Times New Roman" w:cs="Times New Roman"/>
          <w:b/>
          <w:sz w:val="24"/>
          <w:szCs w:val="24"/>
        </w:rPr>
        <w:t>ЛОГИЧЕСКАЯ КАРТА (ПЛАН) ЗАНЯТИЯ</w:t>
      </w:r>
    </w:p>
    <w:tbl>
      <w:tblPr>
        <w:tblpPr w:leftFromText="180" w:rightFromText="180" w:vertAnchor="page" w:horzAnchor="margin" w:tblpXSpec="right" w:tblpY="17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"/>
        <w:gridCol w:w="1056"/>
      </w:tblGrid>
      <w:tr w:rsidR="00AF4427" w:rsidRPr="00AF4427" w:rsidTr="00A07287">
        <w:trPr>
          <w:trHeight w:val="313"/>
        </w:trPr>
        <w:tc>
          <w:tcPr>
            <w:tcW w:w="885" w:type="dxa"/>
          </w:tcPr>
          <w:p w:rsidR="00AF4427" w:rsidRPr="00AF4427" w:rsidRDefault="00AF4427" w:rsidP="00AF44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4427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913" w:type="dxa"/>
          </w:tcPr>
          <w:p w:rsidR="00AF4427" w:rsidRPr="00AF4427" w:rsidRDefault="00AF4427" w:rsidP="00AF44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4427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AF4427" w:rsidRPr="00AF4427" w:rsidTr="00A07287">
        <w:trPr>
          <w:trHeight w:val="293"/>
        </w:trPr>
        <w:tc>
          <w:tcPr>
            <w:tcW w:w="885" w:type="dxa"/>
          </w:tcPr>
          <w:p w:rsidR="00AF4427" w:rsidRPr="00AF4427" w:rsidRDefault="00AF4427" w:rsidP="00AF44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4427">
              <w:rPr>
                <w:rFonts w:ascii="Times New Roman" w:hAnsi="Times New Roman" w:cs="Times New Roman"/>
                <w:b/>
                <w:sz w:val="24"/>
                <w:szCs w:val="24"/>
              </w:rPr>
              <w:t>2231</w:t>
            </w:r>
          </w:p>
        </w:tc>
        <w:tc>
          <w:tcPr>
            <w:tcW w:w="913" w:type="dxa"/>
          </w:tcPr>
          <w:p w:rsidR="00AF4427" w:rsidRPr="00AF4427" w:rsidRDefault="00B23851" w:rsidP="000A0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23.10</w:t>
            </w:r>
            <w:r w:rsidR="000A0231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</w:tr>
      <w:tr w:rsidR="00AF4427" w:rsidRPr="00AF4427" w:rsidTr="00A07287">
        <w:trPr>
          <w:trHeight w:val="313"/>
        </w:trPr>
        <w:tc>
          <w:tcPr>
            <w:tcW w:w="885" w:type="dxa"/>
          </w:tcPr>
          <w:p w:rsidR="00AF4427" w:rsidRPr="00AF4427" w:rsidRDefault="00AF4427" w:rsidP="00AF442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:rsidR="00AF4427" w:rsidRPr="00AF4427" w:rsidRDefault="00AF4427" w:rsidP="00AF442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4427" w:rsidRPr="00AF4427" w:rsidTr="00A07287">
        <w:trPr>
          <w:trHeight w:val="293"/>
        </w:trPr>
        <w:tc>
          <w:tcPr>
            <w:tcW w:w="885" w:type="dxa"/>
          </w:tcPr>
          <w:p w:rsidR="00AF4427" w:rsidRPr="00AF4427" w:rsidRDefault="00AF4427" w:rsidP="00AF442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:rsidR="00AF4427" w:rsidRPr="00AF4427" w:rsidRDefault="00AF4427" w:rsidP="00AF442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4427" w:rsidRPr="00AF4427" w:rsidTr="00A07287">
        <w:trPr>
          <w:trHeight w:val="313"/>
        </w:trPr>
        <w:tc>
          <w:tcPr>
            <w:tcW w:w="885" w:type="dxa"/>
          </w:tcPr>
          <w:p w:rsidR="00AF4427" w:rsidRPr="00AF4427" w:rsidRDefault="00AF4427" w:rsidP="00AF442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:rsidR="00AF4427" w:rsidRPr="00AF4427" w:rsidRDefault="00AF4427" w:rsidP="00AF442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4427" w:rsidRPr="00AF4427" w:rsidTr="00A07287">
        <w:trPr>
          <w:trHeight w:val="313"/>
        </w:trPr>
        <w:tc>
          <w:tcPr>
            <w:tcW w:w="885" w:type="dxa"/>
          </w:tcPr>
          <w:p w:rsidR="00AF4427" w:rsidRPr="00AF4427" w:rsidRDefault="00AF4427" w:rsidP="00AF442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:rsidR="00AF4427" w:rsidRPr="00AF4427" w:rsidRDefault="00AF4427" w:rsidP="00AF442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4427" w:rsidRPr="00AF4427" w:rsidTr="00A07287">
        <w:trPr>
          <w:trHeight w:val="293"/>
        </w:trPr>
        <w:tc>
          <w:tcPr>
            <w:tcW w:w="885" w:type="dxa"/>
          </w:tcPr>
          <w:p w:rsidR="00AF4427" w:rsidRPr="00AF4427" w:rsidRDefault="00AF4427" w:rsidP="00AF442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:rsidR="00AF4427" w:rsidRPr="00AF4427" w:rsidRDefault="00AF4427" w:rsidP="00AF442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4427" w:rsidRPr="00AF4427" w:rsidTr="00A07287">
        <w:trPr>
          <w:trHeight w:val="313"/>
        </w:trPr>
        <w:tc>
          <w:tcPr>
            <w:tcW w:w="885" w:type="dxa"/>
          </w:tcPr>
          <w:p w:rsidR="00AF4427" w:rsidRPr="00AF4427" w:rsidRDefault="00AF4427" w:rsidP="00AF442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:rsidR="00AF4427" w:rsidRPr="00AF4427" w:rsidRDefault="00AF4427" w:rsidP="00AF442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F4427" w:rsidRPr="00AF4427" w:rsidRDefault="00AF4427" w:rsidP="00AF442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F4427" w:rsidRPr="00AF4427" w:rsidRDefault="00AF4427" w:rsidP="00AF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4427">
        <w:rPr>
          <w:rFonts w:ascii="Times New Roman" w:hAnsi="Times New Roman" w:cs="Times New Roman"/>
          <w:b/>
          <w:sz w:val="24"/>
          <w:szCs w:val="24"/>
        </w:rPr>
        <w:t>ПМ.01</w:t>
      </w:r>
      <w:r w:rsidRPr="00AF4427">
        <w:rPr>
          <w:rFonts w:ascii="Times New Roman" w:hAnsi="Times New Roman" w:cs="Times New Roman"/>
          <w:sz w:val="24"/>
          <w:szCs w:val="24"/>
        </w:rPr>
        <w:t xml:space="preserve"> </w:t>
      </w:r>
      <w:r w:rsidRPr="00AF4427">
        <w:rPr>
          <w:rFonts w:ascii="Times New Roman" w:hAnsi="Times New Roman" w:cs="Times New Roman"/>
          <w:sz w:val="24"/>
          <w:szCs w:val="24"/>
          <w:u w:val="single"/>
        </w:rPr>
        <w:t>Сборка, монтаж, регулировка и ремонт узлов и механизмов оборудования, агрегатов, машин, станков и другого электрооборудования промышленных организаций</w:t>
      </w:r>
    </w:p>
    <w:p w:rsidR="00AF4427" w:rsidRPr="00AF4427" w:rsidRDefault="00AF4427" w:rsidP="00AF44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427" w:rsidRPr="00AF4427" w:rsidRDefault="00AF4427" w:rsidP="00AF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4427">
        <w:rPr>
          <w:rFonts w:ascii="Times New Roman" w:hAnsi="Times New Roman" w:cs="Times New Roman"/>
          <w:b/>
          <w:sz w:val="24"/>
          <w:szCs w:val="24"/>
        </w:rPr>
        <w:t xml:space="preserve">УП.01 </w:t>
      </w:r>
      <w:r w:rsidRPr="00AF4427">
        <w:rPr>
          <w:rFonts w:ascii="Times New Roman" w:hAnsi="Times New Roman" w:cs="Times New Roman"/>
          <w:sz w:val="24"/>
          <w:szCs w:val="24"/>
          <w:u w:val="single"/>
        </w:rPr>
        <w:t>Учебная практика</w:t>
      </w:r>
    </w:p>
    <w:p w:rsidR="00AF4427" w:rsidRPr="00AF4427" w:rsidRDefault="00AF4427" w:rsidP="00AF4427">
      <w:pPr>
        <w:tabs>
          <w:tab w:val="left" w:pos="5960"/>
          <w:tab w:val="right" w:pos="654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4427">
        <w:rPr>
          <w:rFonts w:ascii="Times New Roman" w:hAnsi="Times New Roman" w:cs="Times New Roman"/>
          <w:b/>
          <w:sz w:val="24"/>
          <w:szCs w:val="24"/>
        </w:rPr>
        <w:t>Тема занятия</w:t>
      </w:r>
      <w:r w:rsidRPr="00AF4427">
        <w:rPr>
          <w:rFonts w:ascii="Times New Roman" w:hAnsi="Times New Roman" w:cs="Times New Roman"/>
          <w:sz w:val="24"/>
          <w:szCs w:val="24"/>
        </w:rPr>
        <w:t xml:space="preserve"> </w:t>
      </w:r>
      <w:r w:rsidRPr="00AF4427">
        <w:rPr>
          <w:rFonts w:ascii="Times New Roman" w:hAnsi="Times New Roman" w:cs="Times New Roman"/>
          <w:sz w:val="24"/>
          <w:szCs w:val="24"/>
          <w:u w:val="single"/>
        </w:rPr>
        <w:t>Монтаж открытой электропроводки с установкой светильников со светодиодными лампами</w:t>
      </w:r>
    </w:p>
    <w:p w:rsidR="00AF4427" w:rsidRPr="00AF4427" w:rsidRDefault="00AF4427" w:rsidP="00AF4427">
      <w:pPr>
        <w:tabs>
          <w:tab w:val="left" w:pos="5960"/>
          <w:tab w:val="right" w:pos="654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427" w:rsidRPr="00AF4427" w:rsidRDefault="00AF4427" w:rsidP="00AF4427">
      <w:pPr>
        <w:tabs>
          <w:tab w:val="left" w:pos="6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4427">
        <w:rPr>
          <w:rFonts w:ascii="Times New Roman" w:hAnsi="Times New Roman" w:cs="Times New Roman"/>
          <w:b/>
          <w:sz w:val="24"/>
          <w:szCs w:val="24"/>
        </w:rPr>
        <w:t>Вид занятия</w:t>
      </w:r>
      <w:r w:rsidRPr="00AF4427">
        <w:rPr>
          <w:rFonts w:ascii="Times New Roman" w:hAnsi="Times New Roman" w:cs="Times New Roman"/>
          <w:sz w:val="24"/>
          <w:szCs w:val="24"/>
        </w:rPr>
        <w:t xml:space="preserve"> </w:t>
      </w:r>
      <w:r w:rsidRPr="00AF4427">
        <w:rPr>
          <w:rFonts w:ascii="Times New Roman" w:hAnsi="Times New Roman" w:cs="Times New Roman"/>
          <w:sz w:val="24"/>
          <w:szCs w:val="24"/>
          <w:u w:val="single"/>
        </w:rPr>
        <w:t>практическое занятие</w:t>
      </w:r>
    </w:p>
    <w:p w:rsidR="00AF4427" w:rsidRPr="00AF4427" w:rsidRDefault="00AF4427" w:rsidP="00AF4427">
      <w:pPr>
        <w:tabs>
          <w:tab w:val="left" w:pos="6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4427" w:rsidRPr="00AF4427" w:rsidRDefault="00AF4427" w:rsidP="00AF4427">
      <w:pPr>
        <w:tabs>
          <w:tab w:val="left" w:pos="60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4427">
        <w:rPr>
          <w:rFonts w:ascii="Times New Roman" w:hAnsi="Times New Roman" w:cs="Times New Roman"/>
          <w:b/>
          <w:sz w:val="24"/>
          <w:szCs w:val="24"/>
        </w:rPr>
        <w:t xml:space="preserve">Цели занятия: </w:t>
      </w:r>
    </w:p>
    <w:p w:rsidR="00AF4427" w:rsidRPr="00AF4427" w:rsidRDefault="00AF4427" w:rsidP="00AF4427">
      <w:pPr>
        <w:tabs>
          <w:tab w:val="left" w:pos="608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F4427">
        <w:rPr>
          <w:rFonts w:ascii="Times New Roman" w:hAnsi="Times New Roman" w:cs="Times New Roman"/>
          <w:b/>
          <w:i/>
          <w:sz w:val="24"/>
          <w:szCs w:val="24"/>
        </w:rPr>
        <w:t xml:space="preserve">Дидактическая: </w:t>
      </w:r>
      <w:r w:rsidRPr="00AF4427">
        <w:rPr>
          <w:rFonts w:ascii="Times New Roman" w:hAnsi="Times New Roman" w:cs="Times New Roman"/>
          <w:sz w:val="24"/>
          <w:szCs w:val="24"/>
        </w:rPr>
        <w:t>изучить с учащимися принцип работы электрической схемы, научить выполнять сборку и монтаж электрической схемы согласно чертежа. Выявлять и устранять неисправности в схеме.</w:t>
      </w:r>
    </w:p>
    <w:p w:rsidR="00AF4427" w:rsidRPr="00AF4427" w:rsidRDefault="00AF4427" w:rsidP="00AF4427">
      <w:pPr>
        <w:tabs>
          <w:tab w:val="left" w:pos="608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F4427">
        <w:rPr>
          <w:rFonts w:ascii="Times New Roman" w:hAnsi="Times New Roman" w:cs="Times New Roman"/>
          <w:b/>
          <w:i/>
          <w:sz w:val="24"/>
          <w:szCs w:val="24"/>
        </w:rPr>
        <w:t xml:space="preserve">Развивающая: </w:t>
      </w:r>
      <w:r w:rsidRPr="00AF4427">
        <w:rPr>
          <w:rFonts w:ascii="Times New Roman" w:hAnsi="Times New Roman" w:cs="Times New Roman"/>
          <w:sz w:val="24"/>
          <w:szCs w:val="24"/>
        </w:rPr>
        <w:t>формирование навыков работы учащихся по сборке схем с использованием установочных аппаратов согласно чертежа.</w:t>
      </w:r>
    </w:p>
    <w:p w:rsidR="00AF4427" w:rsidRPr="00AF4427" w:rsidRDefault="00AF4427" w:rsidP="00AF4427">
      <w:pPr>
        <w:tabs>
          <w:tab w:val="left" w:pos="6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4427">
        <w:rPr>
          <w:rFonts w:ascii="Times New Roman" w:hAnsi="Times New Roman" w:cs="Times New Roman"/>
          <w:b/>
          <w:i/>
          <w:sz w:val="24"/>
          <w:szCs w:val="24"/>
        </w:rPr>
        <w:t xml:space="preserve">Воспитательная: </w:t>
      </w:r>
      <w:r w:rsidRPr="00AF4427">
        <w:rPr>
          <w:rFonts w:ascii="Times New Roman" w:hAnsi="Times New Roman" w:cs="Times New Roman"/>
          <w:sz w:val="24"/>
          <w:szCs w:val="24"/>
        </w:rPr>
        <w:t>воспитание у учащиеся внимательности, ответственности, трудовой дисциплины, экономного расходования провода, культуру труда и меры по предупреждение утомляемости.</w:t>
      </w:r>
    </w:p>
    <w:p w:rsidR="00AF4427" w:rsidRPr="00AF4427" w:rsidRDefault="00AF4427" w:rsidP="00AF4427">
      <w:pPr>
        <w:tabs>
          <w:tab w:val="left" w:pos="6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4427">
        <w:rPr>
          <w:rFonts w:ascii="Times New Roman" w:hAnsi="Times New Roman" w:cs="Times New Roman"/>
          <w:b/>
          <w:i/>
          <w:sz w:val="24"/>
          <w:szCs w:val="24"/>
        </w:rPr>
        <w:t xml:space="preserve">Методическая: </w:t>
      </w:r>
      <w:r w:rsidRPr="00AF4427">
        <w:rPr>
          <w:rFonts w:ascii="Times New Roman" w:hAnsi="Times New Roman" w:cs="Times New Roman"/>
          <w:sz w:val="24"/>
          <w:szCs w:val="24"/>
        </w:rPr>
        <w:t>освоение, формирование общих и профессиональных компетенций, приобретение практического опыта.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93"/>
        <w:gridCol w:w="5919"/>
      </w:tblGrid>
      <w:tr w:rsidR="00AF4427" w:rsidRPr="00AF4427" w:rsidTr="00A07287">
        <w:tc>
          <w:tcPr>
            <w:tcW w:w="959" w:type="dxa"/>
            <w:vMerge w:val="restart"/>
            <w:textDirection w:val="btLr"/>
            <w:vAlign w:val="center"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427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693" w:type="dxa"/>
            <w:vMerge w:val="restart"/>
            <w:vAlign w:val="center"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427">
              <w:rPr>
                <w:rFonts w:ascii="Times New Roman" w:hAnsi="Times New Roman" w:cs="Times New Roman"/>
                <w:sz w:val="24"/>
                <w:szCs w:val="24"/>
              </w:rPr>
              <w:t>Формирование профессиональных компетенций</w:t>
            </w:r>
          </w:p>
        </w:tc>
        <w:tc>
          <w:tcPr>
            <w:tcW w:w="5919" w:type="dxa"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427">
              <w:rPr>
                <w:rFonts w:ascii="Times New Roman" w:hAnsi="Times New Roman" w:cs="Times New Roman"/>
                <w:sz w:val="24"/>
                <w:szCs w:val="24"/>
              </w:rPr>
              <w:t>ПК 1.1. Выполнять слесарную обработку, пригонку и пайку деталей и узлов различной сложности в процессе сборки</w:t>
            </w:r>
          </w:p>
        </w:tc>
      </w:tr>
      <w:tr w:rsidR="00AF4427" w:rsidRPr="00AF4427" w:rsidTr="00A07287">
        <w:tc>
          <w:tcPr>
            <w:tcW w:w="959" w:type="dxa"/>
            <w:vMerge/>
            <w:textDirection w:val="btLr"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427">
              <w:rPr>
                <w:rFonts w:ascii="Times New Roman" w:hAnsi="Times New Roman" w:cs="Times New Roman"/>
                <w:sz w:val="24"/>
                <w:szCs w:val="24"/>
              </w:rPr>
              <w:t>ПК 1.2. Изготовлять приспособления для сборки и ремонта</w:t>
            </w:r>
          </w:p>
        </w:tc>
      </w:tr>
      <w:tr w:rsidR="00AF4427" w:rsidRPr="00AF4427" w:rsidTr="00A07287">
        <w:tc>
          <w:tcPr>
            <w:tcW w:w="959" w:type="dxa"/>
            <w:vMerge/>
            <w:textDirection w:val="btLr"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427">
              <w:rPr>
                <w:rFonts w:ascii="Times New Roman" w:hAnsi="Times New Roman" w:cs="Times New Roman"/>
                <w:sz w:val="24"/>
                <w:szCs w:val="24"/>
              </w:rPr>
              <w:t>ПК 1.3. Выявлять и устранять дефекты во время эксплуатации оборудования и при проверке его в процессе ремонта</w:t>
            </w:r>
          </w:p>
        </w:tc>
      </w:tr>
      <w:tr w:rsidR="00AF4427" w:rsidRPr="00AF4427" w:rsidTr="00A07287">
        <w:tc>
          <w:tcPr>
            <w:tcW w:w="959" w:type="dxa"/>
            <w:vMerge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427">
              <w:rPr>
                <w:rFonts w:ascii="Times New Roman" w:hAnsi="Times New Roman" w:cs="Times New Roman"/>
                <w:sz w:val="24"/>
                <w:szCs w:val="24"/>
              </w:rPr>
              <w:t>ПК 1.4. Составлять дефектные ведомости на ремонт электрооборудования</w:t>
            </w:r>
          </w:p>
        </w:tc>
      </w:tr>
      <w:tr w:rsidR="00AF4427" w:rsidRPr="00AF4427" w:rsidTr="00A07287">
        <w:trPr>
          <w:trHeight w:val="537"/>
        </w:trPr>
        <w:tc>
          <w:tcPr>
            <w:tcW w:w="959" w:type="dxa"/>
            <w:vMerge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vAlign w:val="center"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427">
              <w:rPr>
                <w:rFonts w:ascii="Times New Roman" w:hAnsi="Times New Roman" w:cs="Times New Roman"/>
                <w:sz w:val="24"/>
                <w:szCs w:val="24"/>
              </w:rPr>
              <w:t>Формирование общих компетенций</w:t>
            </w:r>
          </w:p>
        </w:tc>
        <w:tc>
          <w:tcPr>
            <w:tcW w:w="5919" w:type="dxa"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427">
              <w:rPr>
                <w:rFonts w:ascii="Times New Roman" w:hAnsi="Times New Roman" w:cs="Times New Roman"/>
                <w:sz w:val="24"/>
                <w:szCs w:val="24"/>
              </w:rPr>
              <w:t>ОК 1 Понимать сущность и социальную значимость своей будущей профессии, проявлять к ней устойчивый интерес</w:t>
            </w:r>
          </w:p>
        </w:tc>
      </w:tr>
      <w:tr w:rsidR="00AF4427" w:rsidRPr="00AF4427" w:rsidTr="00A07287">
        <w:trPr>
          <w:trHeight w:val="90"/>
        </w:trPr>
        <w:tc>
          <w:tcPr>
            <w:tcW w:w="959" w:type="dxa"/>
            <w:vMerge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427">
              <w:rPr>
                <w:rFonts w:ascii="Times New Roman" w:hAnsi="Times New Roman" w:cs="Times New Roman"/>
                <w:sz w:val="24"/>
                <w:szCs w:val="24"/>
              </w:rPr>
              <w:t>ОК 2 Организовывать собственную деятельность, исходя из цели и способов ее достижения, определенных руководителем</w:t>
            </w:r>
          </w:p>
        </w:tc>
      </w:tr>
      <w:tr w:rsidR="00AF4427" w:rsidRPr="00AF4427" w:rsidTr="00A07287">
        <w:trPr>
          <w:trHeight w:val="90"/>
        </w:trPr>
        <w:tc>
          <w:tcPr>
            <w:tcW w:w="959" w:type="dxa"/>
            <w:vMerge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427">
              <w:rPr>
                <w:rFonts w:ascii="Times New Roman" w:hAnsi="Times New Roman" w:cs="Times New Roman"/>
                <w:sz w:val="24"/>
                <w:szCs w:val="24"/>
              </w:rPr>
              <w:t>ОК 3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</w:tc>
      </w:tr>
      <w:tr w:rsidR="00AF4427" w:rsidRPr="00AF4427" w:rsidTr="00A07287">
        <w:trPr>
          <w:trHeight w:val="90"/>
        </w:trPr>
        <w:tc>
          <w:tcPr>
            <w:tcW w:w="959" w:type="dxa"/>
            <w:vMerge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427">
              <w:rPr>
                <w:rFonts w:ascii="Times New Roman" w:hAnsi="Times New Roman" w:cs="Times New Roman"/>
                <w:sz w:val="24"/>
                <w:szCs w:val="24"/>
              </w:rPr>
              <w:t>ОК 4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</w:p>
        </w:tc>
      </w:tr>
      <w:tr w:rsidR="00AF4427" w:rsidRPr="00AF4427" w:rsidTr="00A07287">
        <w:trPr>
          <w:trHeight w:val="90"/>
        </w:trPr>
        <w:tc>
          <w:tcPr>
            <w:tcW w:w="959" w:type="dxa"/>
            <w:vMerge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427">
              <w:rPr>
                <w:rFonts w:ascii="Times New Roman" w:hAnsi="Times New Roman" w:cs="Times New Roman"/>
                <w:sz w:val="24"/>
                <w:szCs w:val="24"/>
              </w:rPr>
              <w:t>ОК 5 Использовать информационно-коммуникационные технологии в профессиональной деятельности</w:t>
            </w:r>
          </w:p>
        </w:tc>
      </w:tr>
      <w:tr w:rsidR="00AF4427" w:rsidRPr="00AF4427" w:rsidTr="00A07287">
        <w:trPr>
          <w:trHeight w:val="90"/>
        </w:trPr>
        <w:tc>
          <w:tcPr>
            <w:tcW w:w="959" w:type="dxa"/>
            <w:vMerge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427">
              <w:rPr>
                <w:rFonts w:ascii="Times New Roman" w:hAnsi="Times New Roman" w:cs="Times New Roman"/>
                <w:sz w:val="24"/>
                <w:szCs w:val="24"/>
              </w:rPr>
              <w:t>ОК 6 Работать в коллективе и команде, эффективно общаться с коллегами, руководством, потребителями</w:t>
            </w:r>
          </w:p>
        </w:tc>
      </w:tr>
      <w:tr w:rsidR="00AF4427" w:rsidRPr="00AF4427" w:rsidTr="00A07287">
        <w:trPr>
          <w:trHeight w:val="90"/>
        </w:trPr>
        <w:tc>
          <w:tcPr>
            <w:tcW w:w="959" w:type="dxa"/>
            <w:vMerge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427">
              <w:rPr>
                <w:rFonts w:ascii="Times New Roman" w:hAnsi="Times New Roman" w:cs="Times New Roman"/>
                <w:sz w:val="24"/>
                <w:szCs w:val="24"/>
              </w:rPr>
              <w:t>ОК 7 Брать на себя ответственность за работу членов команды (подчиненных), результат выполнения заданий</w:t>
            </w:r>
          </w:p>
        </w:tc>
      </w:tr>
      <w:tr w:rsidR="00AF4427" w:rsidRPr="00AF4427" w:rsidTr="00A07287">
        <w:trPr>
          <w:trHeight w:val="90"/>
        </w:trPr>
        <w:tc>
          <w:tcPr>
            <w:tcW w:w="959" w:type="dxa"/>
            <w:vMerge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427">
              <w:rPr>
                <w:rFonts w:ascii="Times New Roman" w:hAnsi="Times New Roman" w:cs="Times New Roman"/>
                <w:sz w:val="24"/>
                <w:szCs w:val="24"/>
              </w:rPr>
              <w:t>ОК 8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</w:tr>
      <w:tr w:rsidR="00AF4427" w:rsidRPr="00AF4427" w:rsidTr="00A07287">
        <w:trPr>
          <w:trHeight w:val="90"/>
        </w:trPr>
        <w:tc>
          <w:tcPr>
            <w:tcW w:w="959" w:type="dxa"/>
            <w:vMerge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427">
              <w:rPr>
                <w:rFonts w:ascii="Times New Roman" w:hAnsi="Times New Roman" w:cs="Times New Roman"/>
                <w:sz w:val="24"/>
                <w:szCs w:val="24"/>
              </w:rPr>
              <w:t>ОК 9 Ориентироваться в условиях частой смены технологий в профессиональной деятельности</w:t>
            </w:r>
          </w:p>
        </w:tc>
      </w:tr>
      <w:tr w:rsidR="00AF4427" w:rsidRPr="00AF4427" w:rsidTr="00AF4427">
        <w:trPr>
          <w:trHeight w:val="152"/>
        </w:trPr>
        <w:tc>
          <w:tcPr>
            <w:tcW w:w="959" w:type="dxa"/>
            <w:vMerge w:val="restart"/>
            <w:textDirection w:val="btLr"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427">
              <w:rPr>
                <w:rFonts w:ascii="Times New Roman" w:hAnsi="Times New Roman" w:cs="Times New Roman"/>
                <w:sz w:val="24"/>
                <w:szCs w:val="24"/>
              </w:rPr>
              <w:t>Межпредметные</w:t>
            </w:r>
            <w:proofErr w:type="spellEnd"/>
            <w:r w:rsidRPr="00AF4427">
              <w:rPr>
                <w:rFonts w:ascii="Times New Roman" w:hAnsi="Times New Roman" w:cs="Times New Roman"/>
                <w:sz w:val="24"/>
                <w:szCs w:val="24"/>
              </w:rPr>
              <w:t xml:space="preserve"> связи</w:t>
            </w:r>
          </w:p>
        </w:tc>
        <w:tc>
          <w:tcPr>
            <w:tcW w:w="2693" w:type="dxa"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427">
              <w:rPr>
                <w:rFonts w:ascii="Times New Roman" w:hAnsi="Times New Roman" w:cs="Times New Roman"/>
                <w:sz w:val="24"/>
                <w:szCs w:val="24"/>
              </w:rPr>
              <w:t>Учебная дисциплина</w:t>
            </w:r>
          </w:p>
        </w:tc>
        <w:tc>
          <w:tcPr>
            <w:tcW w:w="5919" w:type="dxa"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427">
              <w:rPr>
                <w:rFonts w:ascii="Times New Roman" w:hAnsi="Times New Roman" w:cs="Times New Roman"/>
                <w:sz w:val="24"/>
                <w:szCs w:val="24"/>
              </w:rPr>
              <w:t>Разделы, темы, понятия</w:t>
            </w:r>
          </w:p>
        </w:tc>
      </w:tr>
      <w:tr w:rsidR="00AF4427" w:rsidRPr="00AF4427" w:rsidTr="00A07287">
        <w:trPr>
          <w:trHeight w:val="1547"/>
        </w:trPr>
        <w:tc>
          <w:tcPr>
            <w:tcW w:w="959" w:type="dxa"/>
            <w:vMerge/>
          </w:tcPr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F4427" w:rsidRDefault="00AF4427" w:rsidP="00AF4427">
            <w:pPr>
              <w:tabs>
                <w:tab w:val="left" w:pos="6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427">
              <w:rPr>
                <w:rFonts w:ascii="Times New Roman" w:hAnsi="Times New Roman" w:cs="Times New Roman"/>
                <w:sz w:val="24"/>
                <w:szCs w:val="24"/>
              </w:rPr>
              <w:t>ОП.02 Электротехника</w:t>
            </w:r>
          </w:p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</w:tcPr>
          <w:p w:rsidR="00AF4427" w:rsidRDefault="00AF4427" w:rsidP="00AF4427">
            <w:pPr>
              <w:tabs>
                <w:tab w:val="left" w:pos="6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427">
              <w:rPr>
                <w:rFonts w:ascii="Times New Roman" w:hAnsi="Times New Roman" w:cs="Times New Roman"/>
                <w:sz w:val="24"/>
                <w:szCs w:val="24"/>
              </w:rPr>
              <w:t>Раздел 2. Электрические цепи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427" w:rsidRPr="00AF4427" w:rsidRDefault="00AF4427" w:rsidP="00AF4427">
            <w:pPr>
              <w:tabs>
                <w:tab w:val="left" w:pos="6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4427" w:rsidRDefault="00AF4427" w:rsidP="00AF4427">
      <w:pPr>
        <w:tabs>
          <w:tab w:val="left" w:pos="6080"/>
        </w:tabs>
        <w:spacing w:after="0" w:line="240" w:lineRule="auto"/>
        <w:jc w:val="center"/>
        <w:rPr>
          <w:sz w:val="28"/>
          <w:szCs w:val="28"/>
        </w:rPr>
      </w:pPr>
    </w:p>
    <w:p w:rsidR="00AF4427" w:rsidRPr="00AF4427" w:rsidRDefault="00AF4427" w:rsidP="00AF4427">
      <w:pPr>
        <w:tabs>
          <w:tab w:val="left" w:pos="60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F4427">
        <w:rPr>
          <w:rFonts w:ascii="Times New Roman" w:hAnsi="Times New Roman" w:cs="Times New Roman"/>
          <w:b/>
          <w:sz w:val="28"/>
          <w:szCs w:val="28"/>
        </w:rPr>
        <w:t>Оснащение:</w:t>
      </w:r>
    </w:p>
    <w:p w:rsidR="00AF4427" w:rsidRPr="00AF4427" w:rsidRDefault="00AF4427" w:rsidP="00AF4427">
      <w:pPr>
        <w:pStyle w:val="a4"/>
        <w:numPr>
          <w:ilvl w:val="0"/>
          <w:numId w:val="2"/>
        </w:numPr>
        <w:tabs>
          <w:tab w:val="left" w:pos="608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AF4427">
        <w:rPr>
          <w:rFonts w:ascii="Times New Roman" w:hAnsi="Times New Roman" w:cs="Times New Roman"/>
          <w:sz w:val="28"/>
          <w:szCs w:val="28"/>
        </w:rPr>
        <w:t>карточки – задание;</w:t>
      </w:r>
    </w:p>
    <w:p w:rsidR="00AF4427" w:rsidRPr="00AF4427" w:rsidRDefault="00AF4427" w:rsidP="00AF4427">
      <w:pPr>
        <w:pStyle w:val="a4"/>
        <w:numPr>
          <w:ilvl w:val="0"/>
          <w:numId w:val="2"/>
        </w:numPr>
        <w:tabs>
          <w:tab w:val="left" w:pos="608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AF4427">
        <w:rPr>
          <w:rFonts w:ascii="Times New Roman" w:hAnsi="Times New Roman" w:cs="Times New Roman"/>
          <w:sz w:val="28"/>
          <w:szCs w:val="28"/>
        </w:rPr>
        <w:t>инструкционные карты;</w:t>
      </w:r>
    </w:p>
    <w:p w:rsidR="00AF4427" w:rsidRPr="00AF4427" w:rsidRDefault="00AF4427" w:rsidP="00AF4427">
      <w:pPr>
        <w:pStyle w:val="a4"/>
        <w:numPr>
          <w:ilvl w:val="0"/>
          <w:numId w:val="2"/>
        </w:numPr>
        <w:tabs>
          <w:tab w:val="left" w:pos="608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AF4427">
        <w:rPr>
          <w:rFonts w:ascii="Times New Roman" w:hAnsi="Times New Roman" w:cs="Times New Roman"/>
          <w:sz w:val="28"/>
          <w:szCs w:val="28"/>
        </w:rPr>
        <w:t xml:space="preserve">установочные аппараты (одноклавишные выключатели открытой установки 10А, светодиодный светильник, 12 Вт, бокс с крышкой </w:t>
      </w:r>
      <w:proofErr w:type="spellStart"/>
      <w:r w:rsidRPr="00AF4427">
        <w:rPr>
          <w:rFonts w:ascii="Times New Roman" w:hAnsi="Times New Roman" w:cs="Times New Roman"/>
          <w:sz w:val="28"/>
          <w:szCs w:val="28"/>
        </w:rPr>
        <w:t>КМПн</w:t>
      </w:r>
      <w:proofErr w:type="spellEnd"/>
      <w:r w:rsidRPr="00AF4427">
        <w:rPr>
          <w:rFonts w:ascii="Times New Roman" w:hAnsi="Times New Roman" w:cs="Times New Roman"/>
          <w:sz w:val="28"/>
          <w:szCs w:val="28"/>
        </w:rPr>
        <w:t xml:space="preserve"> 2/2, распределительные коробки 65х65х50, автоматические выключатели IEK BA47-29, 1Р, 6А</w:t>
      </w:r>
      <w:r w:rsidR="007B131E">
        <w:rPr>
          <w:rFonts w:ascii="Times New Roman" w:hAnsi="Times New Roman" w:cs="Times New Roman"/>
          <w:sz w:val="28"/>
          <w:szCs w:val="28"/>
        </w:rPr>
        <w:t>, розетка штепсельная</w:t>
      </w:r>
      <w:bookmarkStart w:id="0" w:name="_GoBack"/>
      <w:bookmarkEnd w:id="0"/>
      <w:r w:rsidRPr="00AF4427">
        <w:rPr>
          <w:rFonts w:ascii="Times New Roman" w:hAnsi="Times New Roman" w:cs="Times New Roman"/>
          <w:sz w:val="28"/>
          <w:szCs w:val="28"/>
        </w:rPr>
        <w:t>);</w:t>
      </w:r>
    </w:p>
    <w:p w:rsidR="00AF4427" w:rsidRPr="00AF4427" w:rsidRDefault="00AF4427" w:rsidP="00AF4427">
      <w:pPr>
        <w:pStyle w:val="a4"/>
        <w:numPr>
          <w:ilvl w:val="0"/>
          <w:numId w:val="2"/>
        </w:numPr>
        <w:tabs>
          <w:tab w:val="left" w:pos="608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AF4427">
        <w:rPr>
          <w:rFonts w:ascii="Times New Roman" w:hAnsi="Times New Roman" w:cs="Times New Roman"/>
          <w:sz w:val="28"/>
          <w:szCs w:val="28"/>
        </w:rPr>
        <w:t xml:space="preserve">провода ПУГВ 1х0,75 (красный, синий), </w:t>
      </w:r>
      <w:proofErr w:type="spellStart"/>
      <w:r w:rsidRPr="00AF4427">
        <w:rPr>
          <w:rFonts w:ascii="Times New Roman" w:hAnsi="Times New Roman" w:cs="Times New Roman"/>
          <w:sz w:val="28"/>
          <w:szCs w:val="28"/>
        </w:rPr>
        <w:t>клеммники</w:t>
      </w:r>
      <w:proofErr w:type="spellEnd"/>
      <w:r w:rsidRPr="00AF4427">
        <w:rPr>
          <w:rFonts w:ascii="Times New Roman" w:hAnsi="Times New Roman" w:cs="Times New Roman"/>
          <w:sz w:val="28"/>
          <w:szCs w:val="28"/>
        </w:rPr>
        <w:t xml:space="preserve"> WAGO 222-413;</w:t>
      </w:r>
    </w:p>
    <w:p w:rsidR="00AF4427" w:rsidRPr="00AF4427" w:rsidRDefault="00AF4427" w:rsidP="00AF4427">
      <w:pPr>
        <w:pStyle w:val="a4"/>
        <w:numPr>
          <w:ilvl w:val="0"/>
          <w:numId w:val="2"/>
        </w:numPr>
        <w:tabs>
          <w:tab w:val="left" w:pos="608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AF4427">
        <w:rPr>
          <w:rFonts w:ascii="Times New Roman" w:hAnsi="Times New Roman" w:cs="Times New Roman"/>
          <w:sz w:val="28"/>
          <w:szCs w:val="28"/>
        </w:rPr>
        <w:t>электромонтерский инструмент (</w:t>
      </w:r>
      <w:proofErr w:type="spellStart"/>
      <w:r w:rsidRPr="00AF4427">
        <w:rPr>
          <w:rFonts w:ascii="Times New Roman" w:hAnsi="Times New Roman" w:cs="Times New Roman"/>
          <w:sz w:val="28"/>
          <w:szCs w:val="28"/>
        </w:rPr>
        <w:t>мультиметр</w:t>
      </w:r>
      <w:proofErr w:type="spellEnd"/>
      <w:r w:rsidRPr="00AF4427">
        <w:rPr>
          <w:rFonts w:ascii="Times New Roman" w:hAnsi="Times New Roman" w:cs="Times New Roman"/>
          <w:sz w:val="28"/>
          <w:szCs w:val="28"/>
        </w:rPr>
        <w:t>, набор отверток, пассатижи, монтажный нож, индикаторная отвертка, молоток), скобы для крепления провода, изолента.</w:t>
      </w:r>
    </w:p>
    <w:p w:rsidR="00AF4427" w:rsidRPr="00AF4427" w:rsidRDefault="00AF4427" w:rsidP="00AF44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F4427">
        <w:rPr>
          <w:rFonts w:ascii="Times New Roman" w:hAnsi="Times New Roman" w:cs="Times New Roman"/>
          <w:b/>
          <w:sz w:val="28"/>
          <w:szCs w:val="28"/>
        </w:rPr>
        <w:t>Основная литература:</w:t>
      </w:r>
    </w:p>
    <w:p w:rsidR="00AF4427" w:rsidRPr="00AF4427" w:rsidRDefault="00AF4427" w:rsidP="00AF4427">
      <w:pPr>
        <w:pStyle w:val="a4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F4427">
        <w:rPr>
          <w:rFonts w:ascii="Times New Roman" w:hAnsi="Times New Roman" w:cs="Times New Roman"/>
          <w:sz w:val="28"/>
          <w:szCs w:val="28"/>
        </w:rPr>
        <w:t xml:space="preserve">Акимова Н.А., </w:t>
      </w:r>
      <w:proofErr w:type="spellStart"/>
      <w:r w:rsidRPr="00AF4427">
        <w:rPr>
          <w:rFonts w:ascii="Times New Roman" w:hAnsi="Times New Roman" w:cs="Times New Roman"/>
          <w:sz w:val="28"/>
          <w:szCs w:val="28"/>
        </w:rPr>
        <w:t>Котеленец</w:t>
      </w:r>
      <w:proofErr w:type="spellEnd"/>
      <w:r w:rsidRPr="00AF4427">
        <w:rPr>
          <w:rFonts w:ascii="Times New Roman" w:hAnsi="Times New Roman" w:cs="Times New Roman"/>
          <w:sz w:val="28"/>
          <w:szCs w:val="28"/>
        </w:rPr>
        <w:t xml:space="preserve"> Н.Ф., Сентюрихин Н.И. Монтаж, техническая эксплуатация и ремонт электрического и электромеханического оборудования. – Изд. 14-е, М.: «Академия», 2023.</w:t>
      </w:r>
    </w:p>
    <w:p w:rsidR="00AF4427" w:rsidRPr="005A6DCD" w:rsidRDefault="00AF4427" w:rsidP="00AF4427">
      <w:pPr>
        <w:pStyle w:val="a4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427">
        <w:rPr>
          <w:rFonts w:ascii="Times New Roman" w:hAnsi="Times New Roman" w:cs="Times New Roman"/>
          <w:sz w:val="28"/>
          <w:szCs w:val="28"/>
        </w:rPr>
        <w:t xml:space="preserve">Александровская А.Н., </w:t>
      </w:r>
      <w:proofErr w:type="spellStart"/>
      <w:r w:rsidRPr="00AF4427">
        <w:rPr>
          <w:rFonts w:ascii="Times New Roman" w:hAnsi="Times New Roman" w:cs="Times New Roman"/>
          <w:sz w:val="28"/>
          <w:szCs w:val="28"/>
        </w:rPr>
        <w:t>Гванцеладзе</w:t>
      </w:r>
      <w:proofErr w:type="spellEnd"/>
      <w:r w:rsidRPr="00AF4427">
        <w:rPr>
          <w:rFonts w:ascii="Times New Roman" w:hAnsi="Times New Roman" w:cs="Times New Roman"/>
          <w:sz w:val="28"/>
          <w:szCs w:val="28"/>
        </w:rPr>
        <w:t xml:space="preserve"> И.А. Организация Технического обслуживания и ремонта электрического и электромеханического оборудования – М.: «Академия», 2023.</w:t>
      </w:r>
    </w:p>
    <w:p w:rsidR="005A6DCD" w:rsidRDefault="005A6DCD" w:rsidP="005A6D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6DCD" w:rsidRDefault="005A6DCD" w:rsidP="005A6D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6DCD">
        <w:rPr>
          <w:rFonts w:ascii="Times New Roman" w:hAnsi="Times New Roman" w:cs="Times New Roman"/>
          <w:b/>
          <w:sz w:val="28"/>
          <w:szCs w:val="28"/>
        </w:rPr>
        <w:t>СОДЕРЖАНИЕ ЗАНЯТИЯ</w:t>
      </w:r>
    </w:p>
    <w:p w:rsidR="005A6DCD" w:rsidRDefault="005A6DCD" w:rsidP="005A6D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43"/>
        <w:gridCol w:w="1237"/>
        <w:gridCol w:w="1788"/>
        <w:gridCol w:w="1855"/>
        <w:gridCol w:w="1353"/>
        <w:gridCol w:w="1469"/>
      </w:tblGrid>
      <w:tr w:rsidR="00EA5491" w:rsidRPr="003B10EB" w:rsidTr="00EA5491">
        <w:trPr>
          <w:jc w:val="center"/>
        </w:trPr>
        <w:tc>
          <w:tcPr>
            <w:tcW w:w="1643" w:type="dxa"/>
            <w:vAlign w:val="center"/>
          </w:tcPr>
          <w:p w:rsidR="005A6DCD" w:rsidRPr="003B10EB" w:rsidRDefault="005A6DCD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3B10EB">
              <w:rPr>
                <w:rFonts w:ascii="Times New Roman" w:hAnsi="Times New Roman" w:cs="Times New Roman"/>
                <w:b/>
              </w:rPr>
              <w:t>Задачи</w:t>
            </w:r>
          </w:p>
        </w:tc>
        <w:tc>
          <w:tcPr>
            <w:tcW w:w="1237" w:type="dxa"/>
            <w:vAlign w:val="center"/>
          </w:tcPr>
          <w:p w:rsidR="005A6DCD" w:rsidRPr="003B10EB" w:rsidRDefault="005A6DCD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3B10EB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1788" w:type="dxa"/>
            <w:vAlign w:val="center"/>
          </w:tcPr>
          <w:p w:rsidR="005A6DCD" w:rsidRPr="003B10EB" w:rsidRDefault="005A6DCD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3B10EB">
              <w:rPr>
                <w:rFonts w:ascii="Times New Roman" w:hAnsi="Times New Roman" w:cs="Times New Roman"/>
                <w:b/>
              </w:rPr>
              <w:t>Деятельность преподавателя</w:t>
            </w:r>
          </w:p>
        </w:tc>
        <w:tc>
          <w:tcPr>
            <w:tcW w:w="1855" w:type="dxa"/>
            <w:vAlign w:val="center"/>
          </w:tcPr>
          <w:p w:rsidR="005A6DCD" w:rsidRPr="003B10EB" w:rsidRDefault="005A6DCD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3B10EB">
              <w:rPr>
                <w:rFonts w:ascii="Times New Roman" w:hAnsi="Times New Roman" w:cs="Times New Roman"/>
                <w:b/>
              </w:rPr>
              <w:t>Деятельность студента</w:t>
            </w:r>
          </w:p>
        </w:tc>
        <w:tc>
          <w:tcPr>
            <w:tcW w:w="1353" w:type="dxa"/>
            <w:vAlign w:val="center"/>
          </w:tcPr>
          <w:p w:rsidR="005A6DCD" w:rsidRPr="003B10EB" w:rsidRDefault="005A6DCD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3B10EB">
              <w:rPr>
                <w:rFonts w:ascii="Times New Roman" w:hAnsi="Times New Roman" w:cs="Times New Roman"/>
                <w:b/>
              </w:rPr>
              <w:t>Результат</w:t>
            </w:r>
          </w:p>
          <w:p w:rsidR="005A6DCD" w:rsidRPr="003B10EB" w:rsidRDefault="005A6DCD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3B10EB">
              <w:rPr>
                <w:rFonts w:ascii="Times New Roman" w:hAnsi="Times New Roman" w:cs="Times New Roman"/>
                <w:b/>
              </w:rPr>
              <w:t>ОК</w:t>
            </w:r>
          </w:p>
          <w:p w:rsidR="005A6DCD" w:rsidRPr="003B10EB" w:rsidRDefault="005A6DCD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3B10EB">
              <w:rPr>
                <w:rFonts w:ascii="Times New Roman" w:hAnsi="Times New Roman" w:cs="Times New Roman"/>
                <w:b/>
              </w:rPr>
              <w:t>ПК</w:t>
            </w:r>
          </w:p>
        </w:tc>
        <w:tc>
          <w:tcPr>
            <w:tcW w:w="1469" w:type="dxa"/>
            <w:vAlign w:val="center"/>
          </w:tcPr>
          <w:p w:rsidR="005A6DCD" w:rsidRPr="003B10EB" w:rsidRDefault="005A6DCD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3B10EB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5A6DCD" w:rsidRPr="003B10EB" w:rsidTr="00EA5491">
        <w:trPr>
          <w:jc w:val="center"/>
        </w:trPr>
        <w:tc>
          <w:tcPr>
            <w:tcW w:w="9345" w:type="dxa"/>
            <w:gridSpan w:val="6"/>
            <w:vAlign w:val="center"/>
          </w:tcPr>
          <w:p w:rsidR="005A6DCD" w:rsidRPr="003B10EB" w:rsidRDefault="005A6DCD" w:rsidP="00AB653A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  <w:b/>
              </w:rPr>
              <w:t>1. Организационн</w:t>
            </w:r>
            <w:r w:rsidR="00AB653A" w:rsidRPr="003B10EB">
              <w:rPr>
                <w:rFonts w:ascii="Times New Roman" w:hAnsi="Times New Roman" w:cs="Times New Roman"/>
                <w:b/>
              </w:rPr>
              <w:t>ая часть урока</w:t>
            </w:r>
          </w:p>
        </w:tc>
      </w:tr>
      <w:tr w:rsidR="00B901BF" w:rsidRPr="003B10EB" w:rsidTr="00EA5491">
        <w:trPr>
          <w:jc w:val="center"/>
        </w:trPr>
        <w:tc>
          <w:tcPr>
            <w:tcW w:w="1643" w:type="dxa"/>
          </w:tcPr>
          <w:p w:rsidR="005A6DCD" w:rsidRPr="003B10EB" w:rsidRDefault="005A6DCD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Создание благоприятной атмосферы занятия, настроить на продуктивную деятельность</w:t>
            </w:r>
          </w:p>
        </w:tc>
        <w:tc>
          <w:tcPr>
            <w:tcW w:w="1237" w:type="dxa"/>
            <w:vAlign w:val="center"/>
          </w:tcPr>
          <w:p w:rsidR="005A6DCD" w:rsidRPr="003B10EB" w:rsidRDefault="005A6DCD" w:rsidP="00AB653A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88" w:type="dxa"/>
          </w:tcPr>
          <w:p w:rsidR="005A6DCD" w:rsidRPr="003B10EB" w:rsidRDefault="005A6DCD" w:rsidP="005A6DCD">
            <w:pPr>
              <w:tabs>
                <w:tab w:val="left" w:pos="3540"/>
              </w:tabs>
              <w:jc w:val="both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Приветствовать обучающихся, проверить:</w:t>
            </w:r>
          </w:p>
          <w:p w:rsidR="005A6DCD" w:rsidRPr="003B10EB" w:rsidRDefault="005A6DCD" w:rsidP="005A6DCD">
            <w:pPr>
              <w:tabs>
                <w:tab w:val="left" w:pos="3540"/>
              </w:tabs>
              <w:jc w:val="both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- готовность к занятию;</w:t>
            </w:r>
          </w:p>
          <w:p w:rsidR="005A6DCD" w:rsidRPr="003B10EB" w:rsidRDefault="005A6DCD" w:rsidP="005A6DCD">
            <w:pPr>
              <w:tabs>
                <w:tab w:val="left" w:pos="3540"/>
              </w:tabs>
              <w:jc w:val="both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- присутствие обучающихся;</w:t>
            </w:r>
          </w:p>
          <w:p w:rsidR="005A6DCD" w:rsidRPr="003B10EB" w:rsidRDefault="005A6DCD" w:rsidP="005A6DCD">
            <w:pPr>
              <w:tabs>
                <w:tab w:val="left" w:pos="3540"/>
              </w:tabs>
              <w:jc w:val="both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lastRenderedPageBreak/>
              <w:t>- внешний вид и санитарное состояние.</w:t>
            </w:r>
          </w:p>
          <w:p w:rsidR="005A6DCD" w:rsidRPr="003B10EB" w:rsidRDefault="005A6DCD" w:rsidP="005A6DCD">
            <w:pPr>
              <w:tabs>
                <w:tab w:val="left" w:pos="3540"/>
              </w:tabs>
              <w:jc w:val="both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Выполнить запись в журнале.</w:t>
            </w:r>
          </w:p>
        </w:tc>
        <w:tc>
          <w:tcPr>
            <w:tcW w:w="1855" w:type="dxa"/>
          </w:tcPr>
          <w:p w:rsidR="005A6DCD" w:rsidRPr="003B10EB" w:rsidRDefault="005A6DCD" w:rsidP="005A6DCD">
            <w:pPr>
              <w:tabs>
                <w:tab w:val="left" w:pos="3540"/>
              </w:tabs>
              <w:jc w:val="both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lastRenderedPageBreak/>
              <w:t>Приветствовать мастера п/о, дежурный докладывает о готовности обучающихся к занятию</w:t>
            </w:r>
          </w:p>
        </w:tc>
        <w:tc>
          <w:tcPr>
            <w:tcW w:w="1353" w:type="dxa"/>
            <w:vAlign w:val="center"/>
          </w:tcPr>
          <w:p w:rsidR="00693CCE" w:rsidRPr="003B10EB" w:rsidRDefault="005A6DCD" w:rsidP="00693CC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ОК 1</w:t>
            </w:r>
          </w:p>
          <w:p w:rsidR="005A6DCD" w:rsidRPr="003B10EB" w:rsidRDefault="005A6DCD" w:rsidP="00693CC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vAlign w:val="center"/>
          </w:tcPr>
          <w:p w:rsidR="005A6DCD" w:rsidRPr="003B10EB" w:rsidRDefault="005A6DCD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3CCE" w:rsidRPr="003B10EB" w:rsidTr="00EA5491">
        <w:trPr>
          <w:jc w:val="center"/>
        </w:trPr>
        <w:tc>
          <w:tcPr>
            <w:tcW w:w="9345" w:type="dxa"/>
            <w:gridSpan w:val="6"/>
            <w:vAlign w:val="center"/>
          </w:tcPr>
          <w:p w:rsidR="00693CCE" w:rsidRPr="003B10EB" w:rsidRDefault="00693CCE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3B10EB">
              <w:rPr>
                <w:rFonts w:ascii="Times New Roman" w:hAnsi="Times New Roman" w:cs="Times New Roman"/>
                <w:b/>
              </w:rPr>
              <w:lastRenderedPageBreak/>
              <w:t>2. Вводный инструктаж</w:t>
            </w:r>
          </w:p>
        </w:tc>
      </w:tr>
      <w:tr w:rsidR="00B901BF" w:rsidRPr="003B10EB" w:rsidTr="00EA5491">
        <w:trPr>
          <w:jc w:val="center"/>
        </w:trPr>
        <w:tc>
          <w:tcPr>
            <w:tcW w:w="1643" w:type="dxa"/>
            <w:vAlign w:val="center"/>
          </w:tcPr>
          <w:p w:rsidR="005A6DCD" w:rsidRPr="003B10EB" w:rsidRDefault="00EC19E7" w:rsidP="000577A2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 xml:space="preserve">Проверка теоретических </w:t>
            </w:r>
            <w:r w:rsidR="000577A2" w:rsidRPr="003B10EB">
              <w:rPr>
                <w:rFonts w:ascii="Times New Roman" w:hAnsi="Times New Roman" w:cs="Times New Roman"/>
              </w:rPr>
              <w:t>знаний и их корректировка</w:t>
            </w:r>
          </w:p>
        </w:tc>
        <w:tc>
          <w:tcPr>
            <w:tcW w:w="1237" w:type="dxa"/>
            <w:vAlign w:val="center"/>
          </w:tcPr>
          <w:p w:rsidR="005A6DCD" w:rsidRPr="003B10EB" w:rsidRDefault="00513F29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88" w:type="dxa"/>
            <w:vAlign w:val="center"/>
          </w:tcPr>
          <w:p w:rsidR="00EC19E7" w:rsidRPr="003B10EB" w:rsidRDefault="000577A2" w:rsidP="00EC19E7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 xml:space="preserve">1. </w:t>
            </w:r>
            <w:r w:rsidR="00EC19E7" w:rsidRPr="003B10EB">
              <w:rPr>
                <w:rFonts w:ascii="Times New Roman" w:hAnsi="Times New Roman" w:cs="Times New Roman"/>
              </w:rPr>
              <w:t>Предлагает обучающимся ответить на устные вопросы.</w:t>
            </w:r>
          </w:p>
          <w:p w:rsidR="00EC19E7" w:rsidRPr="003B10EB" w:rsidRDefault="00EC19E7" w:rsidP="00EC19E7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2. Осуществляет корректировку знаний</w:t>
            </w:r>
          </w:p>
        </w:tc>
        <w:tc>
          <w:tcPr>
            <w:tcW w:w="1855" w:type="dxa"/>
            <w:vAlign w:val="center"/>
          </w:tcPr>
          <w:p w:rsidR="005A6DCD" w:rsidRPr="003B10EB" w:rsidRDefault="00EC19E7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1. Отвечают на заданные вопросы.</w:t>
            </w:r>
          </w:p>
        </w:tc>
        <w:tc>
          <w:tcPr>
            <w:tcW w:w="1353" w:type="dxa"/>
            <w:vAlign w:val="center"/>
          </w:tcPr>
          <w:p w:rsidR="00693CCE" w:rsidRPr="003B10EB" w:rsidRDefault="00693CCE" w:rsidP="00693CC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ОК 1,</w:t>
            </w:r>
          </w:p>
          <w:p w:rsidR="00693CCE" w:rsidRPr="003B10EB" w:rsidRDefault="00693CCE" w:rsidP="00693CC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ОК 2,</w:t>
            </w:r>
          </w:p>
          <w:p w:rsidR="00693CCE" w:rsidRPr="003B10EB" w:rsidRDefault="00693CCE" w:rsidP="00693CC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 xml:space="preserve">ОК 3, </w:t>
            </w:r>
          </w:p>
          <w:p w:rsidR="005A6DCD" w:rsidRPr="003B10EB" w:rsidRDefault="00693CCE" w:rsidP="00693CC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ОК 4.</w:t>
            </w:r>
          </w:p>
        </w:tc>
        <w:tc>
          <w:tcPr>
            <w:tcW w:w="1469" w:type="dxa"/>
            <w:vAlign w:val="center"/>
          </w:tcPr>
          <w:p w:rsidR="005A6DCD" w:rsidRPr="003B10EB" w:rsidRDefault="005A6DCD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01BF" w:rsidRPr="003B10EB" w:rsidTr="00EA5491">
        <w:trPr>
          <w:jc w:val="center"/>
        </w:trPr>
        <w:tc>
          <w:tcPr>
            <w:tcW w:w="1643" w:type="dxa"/>
            <w:vAlign w:val="center"/>
          </w:tcPr>
          <w:p w:rsidR="005A6DCD" w:rsidRPr="003B10EB" w:rsidRDefault="00513F29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Определить тему и цели занятия</w:t>
            </w:r>
          </w:p>
        </w:tc>
        <w:tc>
          <w:tcPr>
            <w:tcW w:w="1237" w:type="dxa"/>
            <w:vAlign w:val="center"/>
          </w:tcPr>
          <w:p w:rsidR="005A6DCD" w:rsidRPr="003B10EB" w:rsidRDefault="00513F29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88" w:type="dxa"/>
            <w:vAlign w:val="center"/>
          </w:tcPr>
          <w:p w:rsidR="005A6DCD" w:rsidRPr="003B10EB" w:rsidRDefault="00513F29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1. На</w:t>
            </w:r>
            <w:r w:rsidR="00A1511C" w:rsidRPr="003B10EB">
              <w:rPr>
                <w:rFonts w:ascii="Times New Roman" w:hAnsi="Times New Roman" w:cs="Times New Roman"/>
              </w:rPr>
              <w:t xml:space="preserve"> основе расположенных на рабочих местах оборудования предлагает сформулировать тему занятия.</w:t>
            </w:r>
          </w:p>
          <w:p w:rsidR="00A1511C" w:rsidRPr="003B10EB" w:rsidRDefault="00A1511C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2. Мотивирует деятельность об</w:t>
            </w:r>
            <w:r w:rsidR="00BF1B33" w:rsidRPr="003B10EB">
              <w:rPr>
                <w:rFonts w:ascii="Times New Roman" w:hAnsi="Times New Roman" w:cs="Times New Roman"/>
              </w:rPr>
              <w:t>учающихся.</w:t>
            </w:r>
          </w:p>
          <w:p w:rsidR="00BF1B33" w:rsidRDefault="00BF1B33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3. Побуждает обучающихся к постановке и озвучиванию целей занятий.</w:t>
            </w:r>
          </w:p>
          <w:p w:rsidR="003B10EB" w:rsidRPr="003B10EB" w:rsidRDefault="003B10EB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Рассказывает теоретический материал по теме</w:t>
            </w:r>
          </w:p>
        </w:tc>
        <w:tc>
          <w:tcPr>
            <w:tcW w:w="1855" w:type="dxa"/>
            <w:vAlign w:val="center"/>
          </w:tcPr>
          <w:p w:rsidR="005A6DCD" w:rsidRPr="003B10EB" w:rsidRDefault="00BF1B33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1. Делают предположения о теме занятия.</w:t>
            </w:r>
          </w:p>
          <w:p w:rsidR="00BF1B33" w:rsidRPr="003B10EB" w:rsidRDefault="00BF1B33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2. Внимательно слушают товарищей, дополняют их высказываниями.</w:t>
            </w:r>
          </w:p>
        </w:tc>
        <w:tc>
          <w:tcPr>
            <w:tcW w:w="1353" w:type="dxa"/>
            <w:vAlign w:val="center"/>
          </w:tcPr>
          <w:p w:rsidR="003B10EB" w:rsidRPr="003B10EB" w:rsidRDefault="003B10EB" w:rsidP="003B10EB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ОК 1,</w:t>
            </w:r>
          </w:p>
          <w:p w:rsidR="003B10EB" w:rsidRPr="003B10EB" w:rsidRDefault="003B10EB" w:rsidP="003B10EB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ОК 2,</w:t>
            </w:r>
          </w:p>
          <w:p w:rsidR="003B10EB" w:rsidRPr="003B10EB" w:rsidRDefault="003B10EB" w:rsidP="003B10EB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 xml:space="preserve">ОК 3, </w:t>
            </w:r>
          </w:p>
          <w:p w:rsidR="005A6DCD" w:rsidRPr="003B10EB" w:rsidRDefault="003B10EB" w:rsidP="003B10EB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 xml:space="preserve">ОК </w:t>
            </w:r>
            <w:r>
              <w:rPr>
                <w:rFonts w:ascii="Times New Roman" w:hAnsi="Times New Roman" w:cs="Times New Roman"/>
              </w:rPr>
              <w:t>6</w:t>
            </w:r>
            <w:r w:rsidRPr="003B10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9" w:type="dxa"/>
            <w:vAlign w:val="center"/>
          </w:tcPr>
          <w:p w:rsidR="005A6DCD" w:rsidRPr="003B10EB" w:rsidRDefault="005A6DCD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01BF" w:rsidRPr="003B10EB" w:rsidTr="00EA5491">
        <w:trPr>
          <w:jc w:val="center"/>
        </w:trPr>
        <w:tc>
          <w:tcPr>
            <w:tcW w:w="1643" w:type="dxa"/>
            <w:vAlign w:val="center"/>
          </w:tcPr>
          <w:p w:rsidR="00EC19E7" w:rsidRPr="003B10EB" w:rsidRDefault="003B10EB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Закрепление полученных знаний</w:t>
            </w:r>
          </w:p>
        </w:tc>
        <w:tc>
          <w:tcPr>
            <w:tcW w:w="1237" w:type="dxa"/>
            <w:vAlign w:val="center"/>
          </w:tcPr>
          <w:p w:rsidR="00EC19E7" w:rsidRPr="003B10EB" w:rsidRDefault="00513F29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88" w:type="dxa"/>
            <w:vAlign w:val="center"/>
          </w:tcPr>
          <w:p w:rsidR="00EC19E7" w:rsidRPr="003B10EB" w:rsidRDefault="005D3594" w:rsidP="005D3594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Проводит устный опрос обучающихся по новой теме</w:t>
            </w:r>
          </w:p>
        </w:tc>
        <w:tc>
          <w:tcPr>
            <w:tcW w:w="1855" w:type="dxa"/>
            <w:vAlign w:val="center"/>
          </w:tcPr>
          <w:p w:rsidR="00EC19E7" w:rsidRPr="003B10EB" w:rsidRDefault="005D3594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3B10EB">
              <w:rPr>
                <w:rFonts w:ascii="Times New Roman" w:hAnsi="Times New Roman" w:cs="Times New Roman"/>
              </w:rPr>
              <w:t>Отвечают на заданные вопросы.</w:t>
            </w:r>
          </w:p>
        </w:tc>
        <w:tc>
          <w:tcPr>
            <w:tcW w:w="1353" w:type="dxa"/>
            <w:vAlign w:val="center"/>
          </w:tcPr>
          <w:p w:rsidR="005D3594" w:rsidRPr="003B10EB" w:rsidRDefault="005D3594" w:rsidP="005D3594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ОК 1,</w:t>
            </w:r>
          </w:p>
          <w:p w:rsidR="005D3594" w:rsidRPr="003B10EB" w:rsidRDefault="005D3594" w:rsidP="005D3594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ОК 2,</w:t>
            </w:r>
          </w:p>
          <w:p w:rsidR="005D3594" w:rsidRPr="003B10EB" w:rsidRDefault="005D3594" w:rsidP="005D3594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 xml:space="preserve">ОК 3, </w:t>
            </w:r>
          </w:p>
          <w:p w:rsidR="00EC19E7" w:rsidRPr="003B10EB" w:rsidRDefault="005D3594" w:rsidP="005D3594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ОК 4.</w:t>
            </w:r>
          </w:p>
        </w:tc>
        <w:tc>
          <w:tcPr>
            <w:tcW w:w="1469" w:type="dxa"/>
            <w:vAlign w:val="center"/>
          </w:tcPr>
          <w:p w:rsidR="00EC19E7" w:rsidRPr="003B10EB" w:rsidRDefault="00EC19E7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53A" w:rsidRPr="003B10EB" w:rsidTr="00EA5491">
        <w:trPr>
          <w:jc w:val="center"/>
        </w:trPr>
        <w:tc>
          <w:tcPr>
            <w:tcW w:w="9345" w:type="dxa"/>
            <w:gridSpan w:val="6"/>
            <w:vAlign w:val="center"/>
          </w:tcPr>
          <w:p w:rsidR="00AB653A" w:rsidRPr="003B10EB" w:rsidRDefault="00AB653A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3B10EB">
              <w:rPr>
                <w:rFonts w:ascii="Times New Roman" w:hAnsi="Times New Roman" w:cs="Times New Roman"/>
                <w:b/>
              </w:rPr>
              <w:t>3. Самостоятельная работа обучающихся</w:t>
            </w:r>
          </w:p>
        </w:tc>
      </w:tr>
      <w:tr w:rsidR="00827B35" w:rsidRPr="003B10EB" w:rsidTr="00EA5491">
        <w:trPr>
          <w:jc w:val="center"/>
        </w:trPr>
        <w:tc>
          <w:tcPr>
            <w:tcW w:w="1643" w:type="dxa"/>
            <w:vAlign w:val="center"/>
          </w:tcPr>
          <w:p w:rsidR="005A6DCD" w:rsidRPr="003B10EB" w:rsidRDefault="005D3594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Выдать практическое задание и осуществлять текущий контроль за его выполнением</w:t>
            </w:r>
          </w:p>
        </w:tc>
        <w:tc>
          <w:tcPr>
            <w:tcW w:w="1237" w:type="dxa"/>
            <w:vAlign w:val="center"/>
          </w:tcPr>
          <w:p w:rsidR="005A6DCD" w:rsidRPr="003B10EB" w:rsidRDefault="00AB653A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788" w:type="dxa"/>
            <w:vAlign w:val="center"/>
          </w:tcPr>
          <w:p w:rsidR="005A6DCD" w:rsidRDefault="00B901BF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Выдает задание в виде инструкционной карты. Целевые обходы мастера п/о:</w:t>
            </w:r>
          </w:p>
          <w:p w:rsidR="00B901BF" w:rsidRDefault="00B901BF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Проверяет организацию рабочего места.</w:t>
            </w:r>
          </w:p>
          <w:p w:rsidR="00B901BF" w:rsidRDefault="00B901BF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Проверяет соблюдение правил техники безопасности.</w:t>
            </w:r>
          </w:p>
          <w:p w:rsidR="00B901BF" w:rsidRPr="003B10EB" w:rsidRDefault="00B901BF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Контролирует качество выполнения работ.</w:t>
            </w:r>
          </w:p>
        </w:tc>
        <w:tc>
          <w:tcPr>
            <w:tcW w:w="1855" w:type="dxa"/>
            <w:vAlign w:val="center"/>
          </w:tcPr>
          <w:p w:rsidR="005A6DCD" w:rsidRDefault="00B901BF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Внимательно изучают задание.</w:t>
            </w:r>
          </w:p>
          <w:p w:rsidR="00B901BF" w:rsidRDefault="00B901BF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Пользуясь технологической картой, выполняют практическое задание.</w:t>
            </w:r>
          </w:p>
          <w:p w:rsidR="00B901BF" w:rsidRDefault="00827B35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Отслеживают свои ошибки по ходу выполнения работы.</w:t>
            </w:r>
          </w:p>
          <w:p w:rsidR="00827B35" w:rsidRDefault="00827B35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Выполняют требования ТБ.</w:t>
            </w:r>
          </w:p>
          <w:p w:rsidR="00827B35" w:rsidRPr="003B10EB" w:rsidRDefault="00827B35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vAlign w:val="center"/>
          </w:tcPr>
          <w:p w:rsidR="005A6DCD" w:rsidRDefault="00B901BF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1.1.,</w:t>
            </w:r>
          </w:p>
          <w:p w:rsidR="00B901BF" w:rsidRDefault="00B901BF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1.2.,</w:t>
            </w:r>
          </w:p>
          <w:p w:rsidR="00B901BF" w:rsidRDefault="00B901BF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1.3.</w:t>
            </w:r>
          </w:p>
          <w:p w:rsidR="00B901BF" w:rsidRPr="003B10EB" w:rsidRDefault="00B901BF" w:rsidP="00B901BF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ОК 1,</w:t>
            </w:r>
          </w:p>
          <w:p w:rsidR="00B901BF" w:rsidRPr="003B10EB" w:rsidRDefault="00B901BF" w:rsidP="00B901BF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ОК 2,</w:t>
            </w:r>
          </w:p>
          <w:p w:rsidR="00B901BF" w:rsidRPr="003B10EB" w:rsidRDefault="00B901BF" w:rsidP="00B901BF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 xml:space="preserve">ОК 3, </w:t>
            </w:r>
          </w:p>
          <w:p w:rsidR="00B901BF" w:rsidRPr="003B10EB" w:rsidRDefault="00B901BF" w:rsidP="00B901BF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 xml:space="preserve">ОК </w:t>
            </w:r>
            <w:r>
              <w:rPr>
                <w:rFonts w:ascii="Times New Roman" w:hAnsi="Times New Roman" w:cs="Times New Roman"/>
              </w:rPr>
              <w:t>6</w:t>
            </w:r>
            <w:r w:rsidRPr="003B10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9" w:type="dxa"/>
            <w:vAlign w:val="center"/>
          </w:tcPr>
          <w:p w:rsidR="005A6DCD" w:rsidRPr="003B10EB" w:rsidRDefault="005A6DCD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53A" w:rsidRPr="003B10EB" w:rsidTr="00EA5491">
        <w:trPr>
          <w:jc w:val="center"/>
        </w:trPr>
        <w:tc>
          <w:tcPr>
            <w:tcW w:w="9345" w:type="dxa"/>
            <w:gridSpan w:val="6"/>
            <w:vAlign w:val="center"/>
          </w:tcPr>
          <w:p w:rsidR="00AB653A" w:rsidRPr="00827B35" w:rsidRDefault="000577A2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27B35">
              <w:rPr>
                <w:rFonts w:ascii="Times New Roman" w:hAnsi="Times New Roman" w:cs="Times New Roman"/>
                <w:b/>
              </w:rPr>
              <w:lastRenderedPageBreak/>
              <w:t>4. Заключительный инструктаж</w:t>
            </w:r>
          </w:p>
        </w:tc>
      </w:tr>
      <w:tr w:rsidR="00827B35" w:rsidRPr="003B10EB" w:rsidTr="00EA5491">
        <w:trPr>
          <w:jc w:val="center"/>
        </w:trPr>
        <w:tc>
          <w:tcPr>
            <w:tcW w:w="1643" w:type="dxa"/>
            <w:vAlign w:val="center"/>
          </w:tcPr>
          <w:p w:rsidR="005A6DCD" w:rsidRPr="003B10EB" w:rsidRDefault="00827B35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Организовать осмысление процесса и результата деятельности на занятии. Оценить деятельность каждого обучающегося.</w:t>
            </w:r>
          </w:p>
        </w:tc>
        <w:tc>
          <w:tcPr>
            <w:tcW w:w="1237" w:type="dxa"/>
            <w:vAlign w:val="center"/>
          </w:tcPr>
          <w:p w:rsidR="005A6DCD" w:rsidRPr="003B10EB" w:rsidRDefault="000577A2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88" w:type="dxa"/>
            <w:vAlign w:val="center"/>
          </w:tcPr>
          <w:p w:rsidR="00EA5491" w:rsidRDefault="00EA5491" w:rsidP="00EA5491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Отмечает допущенные ошибки.</w:t>
            </w:r>
          </w:p>
          <w:p w:rsidR="00EA5491" w:rsidRPr="003B10EB" w:rsidRDefault="00EA5491" w:rsidP="00EA5491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Выставляет и комментирует оценки.</w:t>
            </w:r>
          </w:p>
        </w:tc>
        <w:tc>
          <w:tcPr>
            <w:tcW w:w="1855" w:type="dxa"/>
            <w:vAlign w:val="center"/>
          </w:tcPr>
          <w:p w:rsidR="005A6DCD" w:rsidRDefault="00EA5491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Внимательно слушают.</w:t>
            </w:r>
          </w:p>
          <w:p w:rsidR="00EA5491" w:rsidRDefault="00EA5491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Оценивают значимость знаний, умений и навыков.</w:t>
            </w:r>
          </w:p>
          <w:p w:rsidR="00EA5491" w:rsidRPr="003B10EB" w:rsidRDefault="00EA5491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Делают выводы о рациональности используемых приёмов.</w:t>
            </w:r>
          </w:p>
        </w:tc>
        <w:tc>
          <w:tcPr>
            <w:tcW w:w="1353" w:type="dxa"/>
            <w:vAlign w:val="center"/>
          </w:tcPr>
          <w:p w:rsidR="00827B35" w:rsidRDefault="00827B35" w:rsidP="00827B3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1.1.,</w:t>
            </w:r>
          </w:p>
          <w:p w:rsidR="00827B35" w:rsidRDefault="00827B35" w:rsidP="00827B3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1.2.,</w:t>
            </w:r>
          </w:p>
          <w:p w:rsidR="00827B35" w:rsidRDefault="00827B35" w:rsidP="00827B3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1.3.</w:t>
            </w:r>
          </w:p>
          <w:p w:rsidR="00827B35" w:rsidRPr="003B10EB" w:rsidRDefault="00827B35" w:rsidP="00827B3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ОК 1,</w:t>
            </w:r>
          </w:p>
          <w:p w:rsidR="00827B35" w:rsidRPr="003B10EB" w:rsidRDefault="00827B35" w:rsidP="00827B3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>ОК 2,</w:t>
            </w:r>
          </w:p>
          <w:p w:rsidR="00827B35" w:rsidRPr="003B10EB" w:rsidRDefault="00827B35" w:rsidP="00827B3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 xml:space="preserve">ОК 3, </w:t>
            </w:r>
          </w:p>
          <w:p w:rsidR="005A6DCD" w:rsidRPr="003B10EB" w:rsidRDefault="00827B35" w:rsidP="00827B3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  <w:r w:rsidRPr="003B10EB">
              <w:rPr>
                <w:rFonts w:ascii="Times New Roman" w:hAnsi="Times New Roman" w:cs="Times New Roman"/>
              </w:rPr>
              <w:t xml:space="preserve">ОК </w:t>
            </w:r>
            <w:r>
              <w:rPr>
                <w:rFonts w:ascii="Times New Roman" w:hAnsi="Times New Roman" w:cs="Times New Roman"/>
              </w:rPr>
              <w:t>6</w:t>
            </w:r>
            <w:r w:rsidRPr="003B10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9" w:type="dxa"/>
            <w:vAlign w:val="center"/>
          </w:tcPr>
          <w:p w:rsidR="005A6DCD" w:rsidRPr="003B10EB" w:rsidRDefault="005A6DCD" w:rsidP="005A6DCD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A6DCD" w:rsidRPr="005A6DCD" w:rsidRDefault="005A6DCD" w:rsidP="005A6D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5491" w:rsidRDefault="00EA5491" w:rsidP="00EA5491">
      <w:pPr>
        <w:tabs>
          <w:tab w:val="left" w:pos="35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5491" w:rsidRDefault="00EA5491" w:rsidP="00EA5491">
      <w:pPr>
        <w:tabs>
          <w:tab w:val="left" w:pos="35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5491" w:rsidRPr="00EA5491" w:rsidRDefault="00EA5491" w:rsidP="00EA5491">
      <w:pPr>
        <w:tabs>
          <w:tab w:val="left" w:pos="3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5491">
        <w:rPr>
          <w:rFonts w:ascii="Times New Roman" w:hAnsi="Times New Roman" w:cs="Times New Roman"/>
          <w:b/>
          <w:sz w:val="24"/>
          <w:szCs w:val="24"/>
        </w:rPr>
        <w:t>Мастер п/о</w:t>
      </w:r>
      <w:r w:rsidRPr="00EA5491">
        <w:rPr>
          <w:rFonts w:ascii="Times New Roman" w:hAnsi="Times New Roman" w:cs="Times New Roman"/>
          <w:sz w:val="24"/>
          <w:szCs w:val="24"/>
        </w:rPr>
        <w:t xml:space="preserve"> ____________________         _______</w:t>
      </w:r>
      <w:r w:rsidRPr="00EA5491">
        <w:rPr>
          <w:rFonts w:ascii="Times New Roman" w:hAnsi="Times New Roman" w:cs="Times New Roman"/>
          <w:sz w:val="24"/>
          <w:szCs w:val="24"/>
          <w:u w:val="single"/>
        </w:rPr>
        <w:t>Баширов М.И.</w:t>
      </w:r>
      <w:r w:rsidRPr="00EA5491">
        <w:rPr>
          <w:rFonts w:ascii="Times New Roman" w:hAnsi="Times New Roman" w:cs="Times New Roman"/>
          <w:sz w:val="24"/>
          <w:szCs w:val="24"/>
        </w:rPr>
        <w:t>______</w:t>
      </w:r>
    </w:p>
    <w:p w:rsidR="00EA5491" w:rsidRPr="00EA5491" w:rsidRDefault="00EA5491" w:rsidP="00EA5491">
      <w:pPr>
        <w:tabs>
          <w:tab w:val="left" w:pos="3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EA5491">
        <w:rPr>
          <w:rFonts w:ascii="Times New Roman" w:hAnsi="Times New Roman" w:cs="Times New Roman"/>
          <w:sz w:val="24"/>
          <w:szCs w:val="24"/>
        </w:rPr>
        <w:t xml:space="preserve">Ф.И.О. </w:t>
      </w:r>
      <w:r>
        <w:rPr>
          <w:rFonts w:ascii="Times New Roman" w:hAnsi="Times New Roman" w:cs="Times New Roman"/>
          <w:sz w:val="24"/>
          <w:szCs w:val="24"/>
        </w:rPr>
        <w:t>мастера п/о</w:t>
      </w:r>
    </w:p>
    <w:p w:rsidR="00EA5491" w:rsidRPr="00EA5491" w:rsidRDefault="00EA5491" w:rsidP="00EA5491">
      <w:pPr>
        <w:tabs>
          <w:tab w:val="left" w:pos="3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427" w:rsidRPr="00EA5491" w:rsidRDefault="00AF4427" w:rsidP="00EA5491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sectPr w:rsidR="00AF4427" w:rsidRPr="00EA5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17855"/>
    <w:multiLevelType w:val="hybridMultilevel"/>
    <w:tmpl w:val="4B600F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EF6887"/>
    <w:multiLevelType w:val="hybridMultilevel"/>
    <w:tmpl w:val="C4F09E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07500D"/>
    <w:multiLevelType w:val="hybridMultilevel"/>
    <w:tmpl w:val="9D6496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345"/>
    <w:rsid w:val="000577A2"/>
    <w:rsid w:val="00091345"/>
    <w:rsid w:val="000A0231"/>
    <w:rsid w:val="000D0F9A"/>
    <w:rsid w:val="00296117"/>
    <w:rsid w:val="00300075"/>
    <w:rsid w:val="003B10EB"/>
    <w:rsid w:val="00513F29"/>
    <w:rsid w:val="005A6DCD"/>
    <w:rsid w:val="005D3594"/>
    <w:rsid w:val="00693CCE"/>
    <w:rsid w:val="007B131E"/>
    <w:rsid w:val="00827B35"/>
    <w:rsid w:val="00A1511C"/>
    <w:rsid w:val="00A4116F"/>
    <w:rsid w:val="00AB653A"/>
    <w:rsid w:val="00AF4427"/>
    <w:rsid w:val="00B23851"/>
    <w:rsid w:val="00B901BF"/>
    <w:rsid w:val="00BF1B33"/>
    <w:rsid w:val="00EA5491"/>
    <w:rsid w:val="00EC19E7"/>
    <w:rsid w:val="00F50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828AC"/>
  <w15:chartTrackingRefBased/>
  <w15:docId w15:val="{83519B6C-CEB9-4169-B337-CBD251D79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autoRedefine/>
    <w:uiPriority w:val="9"/>
    <w:qFormat/>
    <w:rsid w:val="00F50441"/>
    <w:pPr>
      <w:keepNext/>
      <w:keepLines/>
      <w:spacing w:line="360" w:lineRule="auto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F50441"/>
    <w:rPr>
      <w:rFonts w:ascii="Times New Roman" w:eastAsiaTheme="majorEastAsia" w:hAnsi="Times New Roman" w:cstheme="majorBidi"/>
      <w:b/>
      <w:sz w:val="28"/>
      <w:szCs w:val="32"/>
    </w:rPr>
  </w:style>
  <w:style w:type="paragraph" w:styleId="a0">
    <w:name w:val="No Spacing"/>
    <w:uiPriority w:val="1"/>
    <w:qFormat/>
    <w:rsid w:val="00F5044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F4427"/>
    <w:pPr>
      <w:ind w:left="720"/>
      <w:contextualSpacing/>
    </w:pPr>
  </w:style>
  <w:style w:type="table" w:styleId="a5">
    <w:name w:val="Table Grid"/>
    <w:basedOn w:val="a2"/>
    <w:uiPriority w:val="39"/>
    <w:rsid w:val="005A6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Баширов М.И.</dc:creator>
  <cp:keywords/>
  <dc:description/>
  <cp:lastModifiedBy>Баширов М.И.</cp:lastModifiedBy>
  <cp:revision>4</cp:revision>
  <dcterms:created xsi:type="dcterms:W3CDTF">2024-11-07T08:14:00Z</dcterms:created>
  <dcterms:modified xsi:type="dcterms:W3CDTF">2024-11-07T08:33:00Z</dcterms:modified>
</cp:coreProperties>
</file>