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9F070C" w:rsidRDefault="00A27EFB" w:rsidP="00A27EFB">
      <w:pPr>
        <w:pStyle w:val="22"/>
        <w:shd w:val="clear" w:color="auto" w:fill="auto"/>
      </w:pPr>
      <w:r w:rsidRPr="009F070C">
        <w:t>Приложение 3</w:t>
      </w:r>
    </w:p>
    <w:p w:rsidR="00B247EA" w:rsidRPr="009F070C"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9F070C">
        <w:rPr>
          <w:rStyle w:val="31"/>
          <w:rFonts w:eastAsiaTheme="minorHAnsi"/>
          <w:b w:val="0"/>
        </w:rPr>
        <w:t xml:space="preserve">к ОПОП по специальности СПО </w:t>
      </w:r>
      <w:r w:rsidR="009F070C" w:rsidRPr="009F070C">
        <w:rPr>
          <w:rFonts w:ascii="Times New Roman" w:hAnsi="Times New Roman" w:cs="Times New Roman"/>
        </w:rPr>
        <w:t>15.02.14 Оснащение средствами автоматизации технологических процессов и производств (по отраслям)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967CBF">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8"/>
          <w:szCs w:val="24"/>
          <w:lang w:eastAsia="ko-KR"/>
        </w:rPr>
        <w:t xml:space="preserve">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9F070C" w:rsidRPr="009F070C">
        <w:rPr>
          <w:rFonts w:ascii="Times New Roman" w:eastAsia="Times New Roman" w:hAnsi="Times New Roman" w:cs="Times New Roman"/>
          <w:b/>
          <w:color w:val="000000"/>
          <w:w w:val="0"/>
          <w:kern w:val="2"/>
          <w:sz w:val="28"/>
          <w:szCs w:val="24"/>
          <w:lang w:eastAsia="ko-KR"/>
        </w:rPr>
        <w:t>15.02.14 Оснащение средствами автоматизации технологических процессов и производств (по отраслям)</w:t>
      </w:r>
      <w:r w:rsidR="009F070C" w:rsidRPr="00B247EA">
        <w:rPr>
          <w:rFonts w:ascii="Times New Roman" w:eastAsia="Times New Roman" w:hAnsi="Times New Roman" w:cs="Times New Roman"/>
          <w:b/>
          <w:color w:val="000000"/>
          <w:w w:val="0"/>
          <w:kern w:val="2"/>
          <w:sz w:val="24"/>
          <w:szCs w:val="24"/>
          <w:lang w:eastAsia="ko-KR"/>
        </w:rPr>
        <w:t xml:space="preserve"> </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4B7075">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E85A6D"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9F070C" w:rsidRPr="009F070C">
              <w:rPr>
                <w:rFonts w:ascii="Times New Roman" w:eastAsia="Times New Roman" w:hAnsi="Times New Roman" w:cs="Times New Roman"/>
                <w:color w:val="000000"/>
                <w:w w:val="0"/>
                <w:kern w:val="2"/>
                <w:sz w:val="24"/>
                <w:szCs w:val="24"/>
                <w:lang w:eastAsia="ko-KR"/>
              </w:rPr>
              <w:t>15.02.14 Оснащение средствами автоматизации технологических процессов и производств (по отраслям)</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образовании в Росс</w:t>
            </w:r>
            <w:r w:rsidR="007F53DB">
              <w:rPr>
                <w:rFonts w:ascii="Times New Roman" w:eastAsia="Times New Roman" w:hAnsi="Times New Roman" w:cs="Times New Roman"/>
                <w:color w:val="000000"/>
                <w:w w:val="0"/>
                <w:kern w:val="2"/>
                <w:sz w:val="28"/>
                <w:szCs w:val="28"/>
                <w:lang w:eastAsia="ko-KR"/>
              </w:rPr>
              <w:t>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в 2021–2025 годах Стратегии развития воспитания в Российской </w:t>
            </w:r>
            <w:r w:rsidR="007F53DB">
              <w:rPr>
                <w:rFonts w:ascii="Times New Roman" w:eastAsia="Times New Roman" w:hAnsi="Times New Roman" w:cs="Times New Roman"/>
                <w:color w:val="000000"/>
                <w:w w:val="0"/>
                <w:kern w:val="2"/>
                <w:sz w:val="28"/>
                <w:szCs w:val="28"/>
                <w:lang w:eastAsia="ko-KR"/>
              </w:rPr>
              <w:t>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7F53DB">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9F070C">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9F070C">
              <w:rPr>
                <w:rFonts w:ascii="Times New Roman" w:eastAsia="Times New Roman" w:hAnsi="Times New Roman" w:cs="Times New Roman"/>
                <w:w w:val="0"/>
                <w:kern w:val="2"/>
                <w:sz w:val="28"/>
                <w:szCs w:val="28"/>
                <w:lang w:eastAsia="ko-KR"/>
              </w:rPr>
              <w:t>Федеральный государственный образо</w:t>
            </w:r>
            <w:r w:rsidR="00535E13" w:rsidRPr="009F070C">
              <w:rPr>
                <w:rFonts w:ascii="Times New Roman" w:eastAsia="Times New Roman" w:hAnsi="Times New Roman" w:cs="Times New Roman"/>
                <w:w w:val="0"/>
                <w:kern w:val="2"/>
                <w:sz w:val="28"/>
                <w:szCs w:val="28"/>
                <w:lang w:eastAsia="ko-KR"/>
              </w:rPr>
              <w:t>вательный стандарт среднего про</w:t>
            </w:r>
            <w:r w:rsidRPr="009F070C">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9F070C">
              <w:rPr>
                <w:rFonts w:ascii="Times New Roman" w:eastAsia="Times New Roman" w:hAnsi="Times New Roman" w:cs="Times New Roman"/>
                <w:w w:val="0"/>
                <w:kern w:val="2"/>
                <w:sz w:val="28"/>
                <w:szCs w:val="28"/>
                <w:lang w:eastAsia="ko-KR"/>
              </w:rPr>
              <w:t xml:space="preserve">специальности </w:t>
            </w:r>
            <w:r w:rsidR="009F070C" w:rsidRPr="009F070C">
              <w:rPr>
                <w:rFonts w:ascii="Times New Roman" w:eastAsia="Times New Roman" w:hAnsi="Times New Roman" w:cs="Times New Roman"/>
                <w:w w:val="0"/>
                <w:kern w:val="2"/>
                <w:sz w:val="28"/>
                <w:szCs w:val="28"/>
                <w:lang w:eastAsia="ko-KR"/>
              </w:rPr>
              <w:t xml:space="preserve">15.02.14 Оснащение средствами автоматизации </w:t>
            </w:r>
            <w:r w:rsidR="009F070C" w:rsidRPr="009F070C">
              <w:rPr>
                <w:rFonts w:ascii="Times New Roman" w:eastAsia="Times New Roman" w:hAnsi="Times New Roman" w:cs="Times New Roman"/>
                <w:w w:val="0"/>
                <w:kern w:val="2"/>
                <w:sz w:val="28"/>
                <w:szCs w:val="28"/>
                <w:lang w:eastAsia="ko-KR"/>
              </w:rPr>
              <w:lastRenderedPageBreak/>
              <w:t>технологических процессов и производств (по отраслям)</w:t>
            </w:r>
            <w:r w:rsidRPr="009F070C">
              <w:rPr>
                <w:rFonts w:ascii="Times New Roman" w:eastAsia="Times New Roman" w:hAnsi="Times New Roman" w:cs="Times New Roman"/>
                <w:w w:val="0"/>
                <w:kern w:val="2"/>
                <w:sz w:val="28"/>
                <w:szCs w:val="28"/>
                <w:lang w:eastAsia="ko-KR"/>
              </w:rPr>
              <w:t>, утвержденны</w:t>
            </w:r>
            <w:r w:rsidR="00E668D9" w:rsidRPr="009F070C">
              <w:rPr>
                <w:rFonts w:ascii="Times New Roman" w:eastAsia="Times New Roman" w:hAnsi="Times New Roman" w:cs="Times New Roman"/>
                <w:w w:val="0"/>
                <w:kern w:val="2"/>
                <w:sz w:val="28"/>
                <w:szCs w:val="28"/>
                <w:lang w:eastAsia="ko-KR"/>
              </w:rPr>
              <w:t xml:space="preserve">й Приказом Минобрнауки России </w:t>
            </w:r>
            <w:r w:rsidRPr="009F070C">
              <w:rPr>
                <w:rFonts w:ascii="Times New Roman" w:eastAsia="Times New Roman" w:hAnsi="Times New Roman" w:cs="Times New Roman"/>
                <w:w w:val="0"/>
                <w:kern w:val="2"/>
                <w:sz w:val="28"/>
                <w:szCs w:val="28"/>
                <w:lang w:eastAsia="ko-KR"/>
              </w:rPr>
              <w:t xml:space="preserve"> </w:t>
            </w:r>
            <w:r w:rsidR="00E668D9" w:rsidRPr="009F070C">
              <w:rPr>
                <w:rFonts w:ascii="Times New Roman" w:eastAsia="Times New Roman" w:hAnsi="Times New Roman" w:cs="Times New Roman"/>
                <w:w w:val="0"/>
                <w:kern w:val="2"/>
                <w:sz w:val="28"/>
                <w:szCs w:val="28"/>
                <w:lang w:eastAsia="ko-KR"/>
              </w:rPr>
              <w:t xml:space="preserve">от </w:t>
            </w:r>
            <w:r w:rsidR="009F070C" w:rsidRPr="009F070C">
              <w:rPr>
                <w:rFonts w:ascii="Times New Roman" w:eastAsia="Times New Roman" w:hAnsi="Times New Roman" w:cs="Times New Roman"/>
                <w:w w:val="0"/>
                <w:kern w:val="2"/>
                <w:sz w:val="28"/>
                <w:szCs w:val="28"/>
                <w:lang w:eastAsia="ko-KR"/>
              </w:rPr>
              <w:t>09.12.2016 N 1582 (ред. от 17.12.2020)</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 xml:space="preserve">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009F070C">
        <w:rPr>
          <w:rFonts w:ascii="Times New Roman" w:hAnsi="Times New Roman" w:cs="Times New Roman"/>
          <w:color w:val="000000"/>
          <w:sz w:val="28"/>
          <w:szCs w:val="28"/>
        </w:rPr>
        <w:t>труда и старшему поколению, вза</w:t>
      </w:r>
      <w:r w:rsidRPr="005748CB">
        <w:rPr>
          <w:rFonts w:ascii="Times New Roman" w:hAnsi="Times New Roman" w:cs="Times New Roman"/>
          <w:color w:val="000000"/>
          <w:sz w:val="28"/>
          <w:szCs w:val="28"/>
        </w:rPr>
        <w:t>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в цифровой среде использовать различные цифровые средства, позволяющие во взаимодействии с другими людьми </w:t>
            </w:r>
            <w:r w:rsidRPr="004E041B">
              <w:rPr>
                <w:rFonts w:ascii="Times New Roman" w:hAnsi="Times New Roman" w:cs="Times New Roman"/>
              </w:rPr>
              <w:lastRenderedPageBreak/>
              <w:t>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Сопричастный к сохранению, преумножению и трансляции </w:t>
            </w:r>
            <w:r w:rsidRPr="004E041B">
              <w:rPr>
                <w:rFonts w:ascii="Times New Roman" w:hAnsi="Times New Roman" w:cs="Times New Roman"/>
              </w:rPr>
              <w:lastRenderedPageBreak/>
              <w:t>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 xml:space="preserve">Осознающий потребность в труде, уважении к труду и людям </w:t>
            </w:r>
            <w:r w:rsidRPr="007E1E01">
              <w:rPr>
                <w:sz w:val="24"/>
                <w:szCs w:val="24"/>
              </w:rPr>
              <w:lastRenderedPageBreak/>
              <w:t>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9F070C">
      <w:pPr>
        <w:pStyle w:val="7"/>
        <w:shd w:val="clear" w:color="auto" w:fill="auto"/>
        <w:spacing w:before="0" w:after="118" w:line="312" w:lineRule="exact"/>
        <w:ind w:firstLine="0"/>
        <w:jc w:val="center"/>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9F070C" w:rsidRPr="009F070C">
        <w:t>15.02.14 Оснащение средствами автоматизации технологических процессов и производств (по отраслям)</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9F070C" w:rsidRPr="009F070C">
        <w:rPr>
          <w:sz w:val="24"/>
          <w:szCs w:val="24"/>
        </w:rPr>
        <w:t>15.02.14 Оснащение средствами автоматизации технологических процессов и производств (по отраслям)</w:t>
      </w:r>
      <w:r w:rsidR="00326E06">
        <w:rPr>
          <w:sz w:val="24"/>
          <w:szCs w:val="24"/>
        </w:rPr>
        <w:t xml:space="preserve"> 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7F53DB">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w:t>
            </w:r>
            <w:r w:rsidRPr="00B247EA">
              <w:rPr>
                <w:rFonts w:ascii="Times New Roman" w:eastAsia="Times New Roman" w:hAnsi="Times New Roman" w:cs="Times New Roman"/>
                <w:kern w:val="2"/>
                <w:sz w:val="28"/>
                <w:szCs w:val="28"/>
                <w:lang w:eastAsia="ko-KR"/>
              </w:rPr>
              <w:lastRenderedPageBreak/>
              <w:t>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w:t>
            </w:r>
            <w:r w:rsidRPr="00B247EA">
              <w:rPr>
                <w:rFonts w:ascii="Times New Roman" w:eastAsia="Times New Roman" w:hAnsi="Times New Roman" w:cs="Times New Roman"/>
                <w:kern w:val="2"/>
                <w:sz w:val="28"/>
                <w:szCs w:val="28"/>
                <w:lang w:eastAsia="ko-KR"/>
              </w:rPr>
              <w:lastRenderedPageBreak/>
              <w:t>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lastRenderedPageBreak/>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lastRenderedPageBreak/>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t>РАЗДЕЛ 4.</w:t>
      </w:r>
      <w:r>
        <w:t xml:space="preserve"> КАЛЕНДАРНЫЙ ПЛАН ВОСПИТАТЕЛЬНОЙ РАБОТЫ ПО ОБРАЗОВАТЕЛЬНОЙ ПРОГРАММЕ СРЕДНЕГО ПРОФЕССИОНАЛЬНОГО ОБРАЗОВАНИЯ </w:t>
      </w:r>
      <w:r w:rsidRPr="009F070C">
        <w:t xml:space="preserve">по специальности СПО </w:t>
      </w:r>
      <w:bookmarkEnd w:id="7"/>
      <w:r w:rsidR="009F070C" w:rsidRPr="009F070C">
        <w:t>15.02.14 Оснащение средствами автоматизации технологических процессов и производств (по отраслям)</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Зав. отделом по С и ВР, зам.зав. отделом по С и 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967CBF" w:rsidRPr="00967CBF">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967CBF" w:rsidRPr="00967CBF">
      <w:rPr>
        <w:rStyle w:val="11pt"/>
        <w:noProof/>
      </w:rPr>
      <w:t>33</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7F53DB"/>
    <w:rsid w:val="00810EA2"/>
    <w:rsid w:val="008210D1"/>
    <w:rsid w:val="00846A40"/>
    <w:rsid w:val="008914F7"/>
    <w:rsid w:val="00893B4E"/>
    <w:rsid w:val="009401D8"/>
    <w:rsid w:val="009616F2"/>
    <w:rsid w:val="009678CE"/>
    <w:rsid w:val="00967CBF"/>
    <w:rsid w:val="009823BB"/>
    <w:rsid w:val="009F070C"/>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7CB"/>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93A4-3A5B-4170-925A-756A7254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36</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48</cp:revision>
  <cp:lastPrinted>2021-03-12T14:18:00Z</cp:lastPrinted>
  <dcterms:created xsi:type="dcterms:W3CDTF">2020-12-01T07:52:00Z</dcterms:created>
  <dcterms:modified xsi:type="dcterms:W3CDTF">2021-08-30T05:56:00Z</dcterms:modified>
</cp:coreProperties>
</file>