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C" w:rsidRDefault="00B37DFC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  <w:r w:rsidRPr="001C51A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D74186" wp14:editId="64F98B84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20288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99" y="21130"/>
                <wp:lineTo x="21499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FC" w:rsidRDefault="00B37DFC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AF1813" w:rsidRDefault="00AF1813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2350DB" w:rsidRDefault="002350DB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2350DB" w:rsidRDefault="002350DB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2350DB" w:rsidRDefault="002350DB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2350DB" w:rsidRDefault="002350DB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2350DB" w:rsidRDefault="002350DB" w:rsidP="00587C0C">
      <w:pPr>
        <w:spacing w:line="360" w:lineRule="auto"/>
        <w:ind w:right="110"/>
        <w:jc w:val="center"/>
        <w:rPr>
          <w:b/>
          <w:bCs/>
          <w:i/>
          <w:color w:val="0066FF"/>
          <w:sz w:val="28"/>
          <w:szCs w:val="28"/>
        </w:rPr>
      </w:pPr>
    </w:p>
    <w:p w:rsidR="00C276BF" w:rsidRPr="002350DB" w:rsidRDefault="00B37DFC" w:rsidP="002350DB">
      <w:pPr>
        <w:spacing w:line="360" w:lineRule="auto"/>
        <w:ind w:hanging="142"/>
        <w:jc w:val="center"/>
        <w:rPr>
          <w:b/>
          <w:color w:val="0066FF"/>
          <w:sz w:val="52"/>
          <w:szCs w:val="52"/>
        </w:rPr>
      </w:pPr>
      <w:r w:rsidRPr="002350DB">
        <w:rPr>
          <w:b/>
          <w:color w:val="0066FF"/>
          <w:sz w:val="52"/>
          <w:szCs w:val="52"/>
        </w:rPr>
        <w:t>Ц</w:t>
      </w:r>
      <w:r w:rsidR="00C276BF" w:rsidRPr="002350DB">
        <w:rPr>
          <w:b/>
          <w:color w:val="0066FF"/>
          <w:sz w:val="52"/>
          <w:szCs w:val="52"/>
        </w:rPr>
        <w:t xml:space="preserve">ентр занятости населения г. Тулы </w:t>
      </w:r>
      <w:r w:rsidR="009D19E9">
        <w:rPr>
          <w:b/>
          <w:color w:val="0066FF"/>
          <w:sz w:val="52"/>
          <w:szCs w:val="52"/>
        </w:rPr>
        <w:t xml:space="preserve">               в 2022 году </w:t>
      </w:r>
      <w:r w:rsidR="008B0508">
        <w:rPr>
          <w:b/>
          <w:color w:val="0066FF"/>
          <w:sz w:val="52"/>
          <w:szCs w:val="52"/>
        </w:rPr>
        <w:t>осуществляет организацию</w:t>
      </w:r>
      <w:r w:rsidR="00C276BF" w:rsidRPr="002350DB">
        <w:rPr>
          <w:b/>
          <w:color w:val="0066FF"/>
          <w:sz w:val="52"/>
          <w:szCs w:val="52"/>
        </w:rPr>
        <w:t xml:space="preserve"> временного трудоустройства</w:t>
      </w:r>
      <w:r w:rsidR="00AF1813" w:rsidRPr="002350DB">
        <w:rPr>
          <w:b/>
          <w:color w:val="0066FF"/>
          <w:sz w:val="52"/>
          <w:szCs w:val="52"/>
        </w:rPr>
        <w:t xml:space="preserve"> </w:t>
      </w:r>
      <w:r w:rsidR="008B0508" w:rsidRPr="002350DB">
        <w:rPr>
          <w:b/>
          <w:color w:val="0066FF"/>
          <w:sz w:val="52"/>
          <w:szCs w:val="52"/>
        </w:rPr>
        <w:t xml:space="preserve">несовершеннолетних граждан в возрасте </w:t>
      </w:r>
      <w:r w:rsidR="009D19E9">
        <w:rPr>
          <w:b/>
          <w:color w:val="0066FF"/>
          <w:sz w:val="52"/>
          <w:szCs w:val="52"/>
        </w:rPr>
        <w:t xml:space="preserve">               </w:t>
      </w:r>
      <w:r w:rsidR="008B0508" w:rsidRPr="002350DB">
        <w:rPr>
          <w:b/>
          <w:color w:val="0066FF"/>
          <w:sz w:val="52"/>
          <w:szCs w:val="52"/>
        </w:rPr>
        <w:t>от 14 до 18 лет</w:t>
      </w:r>
      <w:r w:rsidR="008B0508">
        <w:rPr>
          <w:b/>
          <w:color w:val="0066FF"/>
          <w:sz w:val="52"/>
          <w:szCs w:val="52"/>
        </w:rPr>
        <w:t xml:space="preserve"> </w:t>
      </w:r>
      <w:r w:rsidR="00AF1813" w:rsidRPr="002350DB">
        <w:rPr>
          <w:b/>
          <w:color w:val="0066FF"/>
          <w:sz w:val="52"/>
          <w:szCs w:val="52"/>
        </w:rPr>
        <w:t>в</w:t>
      </w:r>
      <w:r w:rsidR="00072995">
        <w:rPr>
          <w:b/>
          <w:color w:val="0066FF"/>
          <w:sz w:val="52"/>
          <w:szCs w:val="52"/>
        </w:rPr>
        <w:t xml:space="preserve"> свободное от учебы время и в</w:t>
      </w:r>
      <w:r w:rsidR="00AF1813" w:rsidRPr="002350DB">
        <w:rPr>
          <w:b/>
          <w:color w:val="0066FF"/>
          <w:sz w:val="52"/>
          <w:szCs w:val="52"/>
        </w:rPr>
        <w:t xml:space="preserve"> летний период</w:t>
      </w:r>
      <w:r w:rsidR="00C276BF" w:rsidRPr="002350DB">
        <w:rPr>
          <w:b/>
          <w:color w:val="0066FF"/>
          <w:sz w:val="52"/>
          <w:szCs w:val="52"/>
        </w:rPr>
        <w:t>.</w:t>
      </w:r>
      <w:bookmarkStart w:id="0" w:name="_GoBack"/>
      <w:bookmarkEnd w:id="0"/>
    </w:p>
    <w:p w:rsidR="008462B5" w:rsidRDefault="008462B5" w:rsidP="008462B5">
      <w:pPr>
        <w:ind w:hanging="142"/>
        <w:jc w:val="center"/>
        <w:rPr>
          <w:b/>
          <w:color w:val="0066FF"/>
          <w:sz w:val="36"/>
          <w:szCs w:val="36"/>
        </w:rPr>
      </w:pPr>
    </w:p>
    <w:p w:rsidR="002350DB" w:rsidRDefault="002350DB" w:rsidP="008462B5">
      <w:pPr>
        <w:ind w:hanging="142"/>
        <w:jc w:val="center"/>
        <w:rPr>
          <w:b/>
          <w:color w:val="0066FF"/>
          <w:sz w:val="36"/>
          <w:szCs w:val="36"/>
        </w:rPr>
      </w:pPr>
    </w:p>
    <w:p w:rsidR="002350DB" w:rsidRDefault="002350DB" w:rsidP="008462B5">
      <w:pPr>
        <w:ind w:hanging="142"/>
        <w:jc w:val="center"/>
        <w:rPr>
          <w:b/>
          <w:color w:val="0066FF"/>
          <w:sz w:val="36"/>
          <w:szCs w:val="36"/>
        </w:rPr>
      </w:pPr>
    </w:p>
    <w:p w:rsidR="002350DB" w:rsidRPr="002350DB" w:rsidRDefault="008462B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sz w:val="40"/>
          <w:szCs w:val="40"/>
          <w:u w:val="single"/>
        </w:rPr>
      </w:pPr>
      <w:r w:rsidRPr="002350DB">
        <w:rPr>
          <w:b/>
          <w:sz w:val="40"/>
          <w:szCs w:val="40"/>
          <w:u w:val="single"/>
        </w:rPr>
        <w:t>Для записи обращаться по адресу</w:t>
      </w:r>
      <w:r w:rsidR="003321EC" w:rsidRPr="002350DB">
        <w:rPr>
          <w:b/>
          <w:sz w:val="40"/>
          <w:szCs w:val="40"/>
          <w:u w:val="single"/>
        </w:rPr>
        <w:t>:</w:t>
      </w:r>
      <w:r w:rsidRPr="002350DB">
        <w:rPr>
          <w:b/>
          <w:sz w:val="40"/>
          <w:szCs w:val="40"/>
          <w:u w:val="single"/>
        </w:rPr>
        <w:t xml:space="preserve"> </w:t>
      </w:r>
    </w:p>
    <w:p w:rsidR="008462B5" w:rsidRPr="002350DB" w:rsidRDefault="008462B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sz w:val="40"/>
          <w:szCs w:val="40"/>
        </w:rPr>
      </w:pPr>
      <w:r w:rsidRPr="002350DB">
        <w:rPr>
          <w:b/>
          <w:sz w:val="40"/>
          <w:szCs w:val="40"/>
        </w:rPr>
        <w:t>ул</w:t>
      </w:r>
      <w:r w:rsidR="00072995">
        <w:rPr>
          <w:b/>
          <w:sz w:val="40"/>
          <w:szCs w:val="40"/>
        </w:rPr>
        <w:t xml:space="preserve">. Демонстрации, д.34., </w:t>
      </w:r>
      <w:proofErr w:type="spellStart"/>
      <w:r w:rsidR="00072995">
        <w:rPr>
          <w:b/>
          <w:sz w:val="40"/>
          <w:szCs w:val="40"/>
        </w:rPr>
        <w:t>каб</w:t>
      </w:r>
      <w:proofErr w:type="spellEnd"/>
      <w:r w:rsidR="00072995">
        <w:rPr>
          <w:b/>
          <w:sz w:val="40"/>
          <w:szCs w:val="40"/>
        </w:rPr>
        <w:t>.  202</w:t>
      </w:r>
      <w:r w:rsidRPr="002350DB">
        <w:rPr>
          <w:b/>
          <w:sz w:val="40"/>
          <w:szCs w:val="40"/>
        </w:rPr>
        <w:t xml:space="preserve">. </w:t>
      </w:r>
    </w:p>
    <w:p w:rsidR="002350DB" w:rsidRPr="002350DB" w:rsidRDefault="008462B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  <w:u w:val="single"/>
        </w:rPr>
      </w:pPr>
      <w:r w:rsidRPr="002350DB">
        <w:rPr>
          <w:b/>
          <w:sz w:val="40"/>
          <w:szCs w:val="40"/>
          <w:u w:val="single"/>
        </w:rPr>
        <w:t>Ч</w:t>
      </w:r>
      <w:r w:rsidRPr="002350DB">
        <w:rPr>
          <w:b/>
          <w:bCs/>
          <w:sz w:val="40"/>
          <w:szCs w:val="40"/>
          <w:u w:val="single"/>
        </w:rPr>
        <w:t xml:space="preserve">асы работы:  </w:t>
      </w:r>
    </w:p>
    <w:p w:rsidR="008462B5" w:rsidRPr="002350DB" w:rsidRDefault="0007299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пн., вт., ср. с 9:00 до 18:00 и чт., пт., с 9:0</w:t>
      </w:r>
      <w:r w:rsidR="008462B5" w:rsidRPr="002350DB">
        <w:rPr>
          <w:b/>
          <w:bCs/>
          <w:sz w:val="40"/>
          <w:szCs w:val="40"/>
        </w:rPr>
        <w:t>0 17:00</w:t>
      </w:r>
      <w:r w:rsidR="009958BC" w:rsidRPr="002350DB">
        <w:rPr>
          <w:b/>
          <w:bCs/>
          <w:sz w:val="40"/>
          <w:szCs w:val="40"/>
        </w:rPr>
        <w:t>.</w:t>
      </w:r>
    </w:p>
    <w:p w:rsidR="002350DB" w:rsidRPr="002350DB" w:rsidRDefault="008462B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  <w:u w:val="single"/>
        </w:rPr>
      </w:pPr>
      <w:r w:rsidRPr="002350DB">
        <w:rPr>
          <w:b/>
          <w:bCs/>
          <w:sz w:val="40"/>
          <w:szCs w:val="40"/>
          <w:u w:val="single"/>
        </w:rPr>
        <w:t xml:space="preserve">Телефон для справок: </w:t>
      </w:r>
    </w:p>
    <w:p w:rsidR="008462B5" w:rsidRPr="002350DB" w:rsidRDefault="008462B5" w:rsidP="002350DB">
      <w:pPr>
        <w:pStyle w:val="a7"/>
        <w:shd w:val="clear" w:color="auto" w:fill="FFFFFF"/>
        <w:spacing w:line="276" w:lineRule="auto"/>
        <w:ind w:firstLine="851"/>
        <w:jc w:val="center"/>
        <w:rPr>
          <w:b/>
          <w:bCs/>
          <w:sz w:val="44"/>
          <w:szCs w:val="44"/>
        </w:rPr>
      </w:pPr>
      <w:r w:rsidRPr="002350DB">
        <w:rPr>
          <w:b/>
          <w:bCs/>
          <w:sz w:val="40"/>
          <w:szCs w:val="40"/>
        </w:rPr>
        <w:t>(4872) 33-82-06</w:t>
      </w:r>
      <w:r w:rsidR="00072995">
        <w:rPr>
          <w:b/>
          <w:bCs/>
          <w:sz w:val="40"/>
          <w:szCs w:val="40"/>
        </w:rPr>
        <w:t>, доб. 2024</w:t>
      </w:r>
      <w:r w:rsidR="009958BC" w:rsidRPr="002350DB">
        <w:rPr>
          <w:b/>
          <w:bCs/>
          <w:sz w:val="44"/>
          <w:szCs w:val="44"/>
        </w:rPr>
        <w:t>.</w:t>
      </w:r>
    </w:p>
    <w:sectPr w:rsidR="008462B5" w:rsidRPr="002350DB" w:rsidSect="00146B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4F"/>
    <w:multiLevelType w:val="hybridMultilevel"/>
    <w:tmpl w:val="70167494"/>
    <w:lvl w:ilvl="0" w:tplc="99E8E3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B34"/>
    <w:multiLevelType w:val="hybridMultilevel"/>
    <w:tmpl w:val="EB220E6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">
    <w:nsid w:val="29F96177"/>
    <w:multiLevelType w:val="hybridMultilevel"/>
    <w:tmpl w:val="BDCE0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1863"/>
    <w:multiLevelType w:val="hybridMultilevel"/>
    <w:tmpl w:val="8EDACE7A"/>
    <w:lvl w:ilvl="0" w:tplc="99E8E3D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794BB0"/>
    <w:multiLevelType w:val="hybridMultilevel"/>
    <w:tmpl w:val="82EE6B88"/>
    <w:lvl w:ilvl="0" w:tplc="99E8E3D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4F81BD" w:themeColor="accent1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CE"/>
    <w:rsid w:val="00072995"/>
    <w:rsid w:val="00072F2D"/>
    <w:rsid w:val="001415CE"/>
    <w:rsid w:val="00146B90"/>
    <w:rsid w:val="001C71F0"/>
    <w:rsid w:val="002350DB"/>
    <w:rsid w:val="003321EC"/>
    <w:rsid w:val="003A6D92"/>
    <w:rsid w:val="003D5483"/>
    <w:rsid w:val="004578E6"/>
    <w:rsid w:val="004C0036"/>
    <w:rsid w:val="004D4D1B"/>
    <w:rsid w:val="00587C0C"/>
    <w:rsid w:val="00627A80"/>
    <w:rsid w:val="006727D1"/>
    <w:rsid w:val="006A1BBF"/>
    <w:rsid w:val="007C5567"/>
    <w:rsid w:val="00802EDB"/>
    <w:rsid w:val="0081437C"/>
    <w:rsid w:val="008462B5"/>
    <w:rsid w:val="008B0508"/>
    <w:rsid w:val="009721A1"/>
    <w:rsid w:val="009958BC"/>
    <w:rsid w:val="009D19E9"/>
    <w:rsid w:val="00AF1813"/>
    <w:rsid w:val="00B37DFC"/>
    <w:rsid w:val="00C276BF"/>
    <w:rsid w:val="00C61729"/>
    <w:rsid w:val="00CD7684"/>
    <w:rsid w:val="00D71682"/>
    <w:rsid w:val="00D924D5"/>
    <w:rsid w:val="00DA3116"/>
    <w:rsid w:val="00E03183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5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15CE"/>
  </w:style>
  <w:style w:type="paragraph" w:styleId="a8">
    <w:name w:val="List Paragraph"/>
    <w:basedOn w:val="a"/>
    <w:uiPriority w:val="99"/>
    <w:qFormat/>
    <w:rsid w:val="001415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C276B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76BF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7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5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15CE"/>
  </w:style>
  <w:style w:type="paragraph" w:styleId="a8">
    <w:name w:val="List Paragraph"/>
    <w:basedOn w:val="a"/>
    <w:uiPriority w:val="99"/>
    <w:qFormat/>
    <w:rsid w:val="001415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C276B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76BF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7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7B7B-3D8F-4A4C-87A7-2CA03AA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Мордовина</dc:creator>
  <cp:lastModifiedBy>Татьяна Мордовина</cp:lastModifiedBy>
  <cp:revision>36</cp:revision>
  <cp:lastPrinted>2022-02-24T11:36:00Z</cp:lastPrinted>
  <dcterms:created xsi:type="dcterms:W3CDTF">2021-03-19T08:37:00Z</dcterms:created>
  <dcterms:modified xsi:type="dcterms:W3CDTF">2022-02-24T11:48:00Z</dcterms:modified>
</cp:coreProperties>
</file>