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D5" w:rsidRPr="007451D5" w:rsidRDefault="007451D5" w:rsidP="007451D5">
      <w:pPr>
        <w:tabs>
          <w:tab w:val="left" w:pos="94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1D5">
        <w:rPr>
          <w:rFonts w:ascii="Times New Roman" w:hAnsi="Times New Roman"/>
          <w:sz w:val="28"/>
          <w:szCs w:val="28"/>
        </w:rPr>
        <w:t>Открытый региональный чемпионат «Молодые профессионалы (Ворлдскиллс Россия)» Тульской</w:t>
      </w:r>
      <w:r w:rsidR="00684822">
        <w:rPr>
          <w:rFonts w:ascii="Times New Roman" w:hAnsi="Times New Roman"/>
          <w:sz w:val="28"/>
          <w:szCs w:val="28"/>
        </w:rPr>
        <w:t xml:space="preserve"> области проходит в период с 28 </w:t>
      </w:r>
      <w:r w:rsidRPr="007451D5">
        <w:rPr>
          <w:rFonts w:ascii="Times New Roman" w:hAnsi="Times New Roman"/>
          <w:sz w:val="28"/>
          <w:szCs w:val="28"/>
        </w:rPr>
        <w:t xml:space="preserve">октября по  1 ноября 2019 года. На базе колледжа будут работать 2 площадки: </w:t>
      </w:r>
      <w:proofErr w:type="spellStart"/>
      <w:r w:rsidRPr="007451D5">
        <w:rPr>
          <w:rFonts w:ascii="Times New Roman" w:hAnsi="Times New Roman"/>
          <w:sz w:val="28"/>
          <w:szCs w:val="28"/>
        </w:rPr>
        <w:t>Веневское</w:t>
      </w:r>
      <w:proofErr w:type="spellEnd"/>
      <w:r w:rsidRPr="007451D5">
        <w:rPr>
          <w:rFonts w:ascii="Times New Roman" w:hAnsi="Times New Roman"/>
          <w:sz w:val="28"/>
          <w:szCs w:val="28"/>
        </w:rPr>
        <w:t xml:space="preserve"> шоссе</w:t>
      </w:r>
      <w:r w:rsidR="00684822">
        <w:rPr>
          <w:rFonts w:ascii="Times New Roman" w:hAnsi="Times New Roman"/>
          <w:sz w:val="28"/>
          <w:szCs w:val="28"/>
        </w:rPr>
        <w:t>, д.2</w:t>
      </w:r>
      <w:r w:rsidRPr="007451D5">
        <w:rPr>
          <w:rFonts w:ascii="Times New Roman" w:hAnsi="Times New Roman"/>
          <w:sz w:val="28"/>
          <w:szCs w:val="28"/>
        </w:rPr>
        <w:t xml:space="preserve"> –07 Фрезерные работы на станках с ЧПУ; 06 Токарные работы на станках с ЧПУ (по методике). Детский технопарк «</w:t>
      </w:r>
      <w:proofErr w:type="spellStart"/>
      <w:r w:rsidRPr="007451D5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7451D5">
        <w:rPr>
          <w:rFonts w:ascii="Times New Roman" w:hAnsi="Times New Roman"/>
          <w:sz w:val="28"/>
          <w:szCs w:val="28"/>
        </w:rPr>
        <w:t>» -  45 Изготовление прототипов (юниоры).</w:t>
      </w:r>
    </w:p>
    <w:p w:rsidR="00CF1FD0" w:rsidRPr="007451D5" w:rsidRDefault="007451D5" w:rsidP="007451D5">
      <w:pPr>
        <w:rPr>
          <w:sz w:val="28"/>
          <w:szCs w:val="28"/>
        </w:rPr>
      </w:pPr>
      <w:r w:rsidRPr="007451D5">
        <w:rPr>
          <w:rFonts w:ascii="Times New Roman" w:hAnsi="Times New Roman"/>
          <w:sz w:val="28"/>
          <w:szCs w:val="28"/>
        </w:rPr>
        <w:t>Студенты колледжа принимают  участие по компетенциям: 10 Сварочные технологии,  07 Фрезерные работы на станках с ЧПУ, 31Технология моды, 18Электромонтаж, 06</w:t>
      </w:r>
      <w:r w:rsidR="0068482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451D5">
        <w:rPr>
          <w:rFonts w:ascii="Times New Roman" w:hAnsi="Times New Roman"/>
          <w:sz w:val="28"/>
          <w:szCs w:val="28"/>
        </w:rPr>
        <w:t>Токарные работы на станках с ЧПУ (по методике</w:t>
      </w:r>
      <w:r>
        <w:rPr>
          <w:rFonts w:ascii="Times New Roman" w:hAnsi="Times New Roman"/>
          <w:sz w:val="28"/>
          <w:szCs w:val="28"/>
        </w:rPr>
        <w:t>).</w:t>
      </w:r>
    </w:p>
    <w:sectPr w:rsidR="00CF1FD0" w:rsidRPr="0074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3B"/>
    <w:rsid w:val="00684822"/>
    <w:rsid w:val="006A0D3B"/>
    <w:rsid w:val="007451D5"/>
    <w:rsid w:val="00C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 Титова</dc:creator>
  <cp:keywords/>
  <dc:description/>
  <cp:lastModifiedBy>Н.П. Титова</cp:lastModifiedBy>
  <cp:revision>3</cp:revision>
  <cp:lastPrinted>2019-10-23T08:39:00Z</cp:lastPrinted>
  <dcterms:created xsi:type="dcterms:W3CDTF">2019-10-23T08:37:00Z</dcterms:created>
  <dcterms:modified xsi:type="dcterms:W3CDTF">2019-10-23T09:36:00Z</dcterms:modified>
</cp:coreProperties>
</file>